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B3B65" w14:textId="53C9EC3D" w:rsidR="00733F03" w:rsidRDefault="00A2305F">
      <w:pPr>
        <w:rPr>
          <w:rFonts w:ascii="Sweet Pea" w:eastAsia="Sweet Pea" w:hAnsi="Sweet Pea" w:cs="Sweet Pea"/>
          <w:color w:val="538135" w:themeColor="accent6" w:themeShade="BF"/>
          <w:sz w:val="56"/>
          <w:szCs w:val="56"/>
        </w:rPr>
      </w:pPr>
      <w:r>
        <w:rPr>
          <w:rFonts w:ascii="Sweet Pea" w:eastAsia="Sweet Pea" w:hAnsi="Sweet Pea" w:cs="Sweet Pea"/>
          <w:noProof/>
          <w:color w:val="538135" w:themeColor="accent6" w:themeShade="BF"/>
          <w:sz w:val="56"/>
          <w:szCs w:val="56"/>
        </w:rPr>
        <w:drawing>
          <wp:inline distT="0" distB="0" distL="0" distR="0" wp14:anchorId="5DDA2309" wp14:editId="4EB9A97D">
            <wp:extent cx="6934199" cy="13868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49185" cy="1389837"/>
                    </a:xfrm>
                    <a:prstGeom prst="rect">
                      <a:avLst/>
                    </a:prstGeom>
                    <a:noFill/>
                    <a:ln>
                      <a:noFill/>
                    </a:ln>
                  </pic:spPr>
                </pic:pic>
              </a:graphicData>
            </a:graphic>
          </wp:inline>
        </w:drawing>
      </w:r>
    </w:p>
    <w:p w14:paraId="4F20F7D2" w14:textId="77777777" w:rsidR="002250C6" w:rsidRPr="007E21AD" w:rsidRDefault="002250C6" w:rsidP="002250C6">
      <w:pPr>
        <w:rPr>
          <w:rFonts w:ascii="Sweet Pea" w:eastAsia="Sweet Pea" w:hAnsi="Sweet Pea" w:cs="Sweet Pea"/>
          <w:color w:val="538135" w:themeColor="accent6" w:themeShade="BF"/>
          <w:sz w:val="52"/>
          <w:szCs w:val="52"/>
        </w:rPr>
      </w:pPr>
      <w:r w:rsidRPr="007E21AD">
        <w:rPr>
          <w:rFonts w:ascii="Sweet Pea" w:eastAsia="Sweet Pea" w:hAnsi="Sweet Pea" w:cs="Sweet Pea"/>
          <w:color w:val="538135" w:themeColor="accent6" w:themeShade="BF"/>
          <w:sz w:val="52"/>
          <w:szCs w:val="52"/>
        </w:rPr>
        <w:t>Overview</w:t>
      </w:r>
    </w:p>
    <w:p w14:paraId="23431949" w14:textId="69CCE064" w:rsidR="00733F03" w:rsidRDefault="00733F03" w:rsidP="002250C6">
      <w:pPr>
        <w:rPr>
          <w:rFonts w:ascii="Trebuchet MS" w:hAnsi="Trebuchet MS"/>
          <w:sz w:val="24"/>
          <w:szCs w:val="24"/>
        </w:rPr>
      </w:pPr>
      <w:r>
        <w:rPr>
          <w:rFonts w:ascii="Trebuchet MS" w:hAnsi="Trebuchet MS"/>
          <w:sz w:val="24"/>
          <w:szCs w:val="24"/>
        </w:rPr>
        <w:t xml:space="preserve">The Issaquah Highlands Community has </w:t>
      </w:r>
      <w:r w:rsidR="001A1679">
        <w:rPr>
          <w:rFonts w:ascii="Trebuchet MS" w:hAnsi="Trebuchet MS"/>
          <w:sz w:val="24"/>
          <w:szCs w:val="24"/>
        </w:rPr>
        <w:t>three</w:t>
      </w:r>
      <w:r>
        <w:rPr>
          <w:rFonts w:ascii="Trebuchet MS" w:hAnsi="Trebuchet MS"/>
          <w:sz w:val="24"/>
          <w:szCs w:val="24"/>
        </w:rPr>
        <w:t xml:space="preserve"> community garden locations: Vista Gardens</w:t>
      </w:r>
      <w:r w:rsidR="001A1679">
        <w:rPr>
          <w:rFonts w:ascii="Trebuchet MS" w:hAnsi="Trebuchet MS"/>
          <w:sz w:val="24"/>
          <w:szCs w:val="24"/>
        </w:rPr>
        <w:t xml:space="preserve">, </w:t>
      </w:r>
      <w:r>
        <w:rPr>
          <w:rFonts w:ascii="Trebuchet MS" w:hAnsi="Trebuchet MS"/>
          <w:sz w:val="24"/>
          <w:szCs w:val="24"/>
        </w:rPr>
        <w:t>Sunset Walk Gardens</w:t>
      </w:r>
      <w:r w:rsidR="001A1679">
        <w:rPr>
          <w:rFonts w:ascii="Trebuchet MS" w:hAnsi="Trebuchet MS"/>
          <w:sz w:val="24"/>
          <w:szCs w:val="24"/>
        </w:rPr>
        <w:t>, and Westridge Gardens</w:t>
      </w:r>
      <w:r>
        <w:rPr>
          <w:rFonts w:ascii="Trebuchet MS" w:hAnsi="Trebuchet MS"/>
          <w:sz w:val="24"/>
          <w:szCs w:val="24"/>
        </w:rPr>
        <w:t xml:space="preserve">. </w:t>
      </w:r>
      <w:r w:rsidR="0021155C">
        <w:rPr>
          <w:rFonts w:ascii="Trebuchet MS" w:hAnsi="Trebuchet MS"/>
          <w:sz w:val="24"/>
          <w:szCs w:val="24"/>
        </w:rPr>
        <w:t xml:space="preserve">The Community Gardens are managed by </w:t>
      </w:r>
      <w:proofErr w:type="gramStart"/>
      <w:r w:rsidR="0021155C">
        <w:rPr>
          <w:rFonts w:ascii="Trebuchet MS" w:hAnsi="Trebuchet MS"/>
          <w:sz w:val="24"/>
          <w:szCs w:val="24"/>
        </w:rPr>
        <w:t>Highlands</w:t>
      </w:r>
      <w:proofErr w:type="gramEnd"/>
      <w:r w:rsidR="0021155C">
        <w:rPr>
          <w:rFonts w:ascii="Trebuchet MS" w:hAnsi="Trebuchet MS"/>
          <w:sz w:val="24"/>
          <w:szCs w:val="24"/>
        </w:rPr>
        <w:t xml:space="preserve"> Council and the Issaquah Highlands Community Association. </w:t>
      </w:r>
    </w:p>
    <w:p w14:paraId="16A65AA4" w14:textId="129413F8" w:rsidR="00E139E1" w:rsidRDefault="00E139E1" w:rsidP="002250C6">
      <w:pPr>
        <w:rPr>
          <w:rFonts w:ascii="Sweet Pea" w:eastAsia="Sweet Pea" w:hAnsi="Sweet Pea" w:cs="Sweet Pea"/>
          <w:color w:val="538135" w:themeColor="accent6" w:themeShade="BF"/>
          <w:sz w:val="56"/>
          <w:szCs w:val="56"/>
        </w:rPr>
      </w:pPr>
      <w:r w:rsidRPr="00855C8A">
        <w:rPr>
          <w:rFonts w:ascii="Sweet Pea" w:eastAsia="Sweet Pea" w:hAnsi="Sweet Pea" w:cs="Sweet Pea"/>
          <w:color w:val="C00000"/>
          <w:sz w:val="36"/>
          <w:szCs w:val="36"/>
        </w:rPr>
        <w:t>Vista Gardens</w:t>
      </w:r>
    </w:p>
    <w:p w14:paraId="42CE7D8E" w14:textId="55CEDC9F" w:rsidR="00E139E1" w:rsidRDefault="00713F6B" w:rsidP="00E139E1">
      <w:pPr>
        <w:pStyle w:val="BodyText"/>
        <w:spacing w:before="56"/>
        <w:ind w:right="116"/>
        <w:rPr>
          <w:rFonts w:ascii="Trebuchet MS" w:hAnsi="Trebuchet MS"/>
          <w:sz w:val="24"/>
          <w:szCs w:val="24"/>
        </w:rPr>
      </w:pPr>
      <w:r>
        <w:rPr>
          <w:rFonts w:ascii="Trebuchet MS" w:hAnsi="Trebuchet MS"/>
          <w:noProof/>
          <w:sz w:val="24"/>
          <w:szCs w:val="24"/>
        </w:rPr>
        <w:drawing>
          <wp:anchor distT="0" distB="0" distL="114300" distR="114300" simplePos="0" relativeHeight="251663360" behindDoc="1" locked="0" layoutInCell="1" allowOverlap="1" wp14:anchorId="0C81AAD7" wp14:editId="068902DC">
            <wp:simplePos x="0" y="0"/>
            <wp:positionH relativeFrom="margin">
              <wp:align>right</wp:align>
            </wp:positionH>
            <wp:positionV relativeFrom="paragraph">
              <wp:posOffset>26035</wp:posOffset>
            </wp:positionV>
            <wp:extent cx="1934210" cy="956310"/>
            <wp:effectExtent l="19050" t="19050" r="27940" b="15240"/>
            <wp:wrapTight wrapText="bothSides">
              <wp:wrapPolygon edited="0">
                <wp:start x="-213" y="-430"/>
                <wp:lineTo x="-213" y="21514"/>
                <wp:lineTo x="21699" y="21514"/>
                <wp:lineTo x="21699" y="-430"/>
                <wp:lineTo x="-213" y="-43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930" b="19998"/>
                    <a:stretch/>
                  </pic:blipFill>
                  <pic:spPr bwMode="auto">
                    <a:xfrm>
                      <a:off x="0" y="0"/>
                      <a:ext cx="1934210" cy="956310"/>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9E1">
        <w:rPr>
          <w:rFonts w:ascii="Trebuchet MS" w:hAnsi="Trebuchet MS"/>
          <w:sz w:val="24"/>
          <w:szCs w:val="24"/>
        </w:rPr>
        <w:t xml:space="preserve">The </w:t>
      </w:r>
      <w:r w:rsidR="00E139E1" w:rsidRPr="00733F03">
        <w:rPr>
          <w:rFonts w:ascii="Trebuchet MS" w:hAnsi="Trebuchet MS"/>
          <w:i/>
          <w:iCs/>
          <w:sz w:val="24"/>
          <w:szCs w:val="24"/>
        </w:rPr>
        <w:t>Vista Gardens</w:t>
      </w:r>
      <w:r w:rsidR="00E139E1">
        <w:rPr>
          <w:rFonts w:ascii="Trebuchet MS" w:hAnsi="Trebuchet MS"/>
          <w:sz w:val="24"/>
          <w:szCs w:val="24"/>
        </w:rPr>
        <w:t xml:space="preserve"> are located along the paved path between Park Drive at Trail Head Vista (across the street from Central Park) and Natalie Way. Follow the paved path, under the powerlines and look for the red shed – you have arrived!</w:t>
      </w:r>
    </w:p>
    <w:p w14:paraId="06B38D0D" w14:textId="77777777" w:rsidR="00E139E1" w:rsidRPr="00855C8A" w:rsidRDefault="00E139E1" w:rsidP="00E139E1">
      <w:pPr>
        <w:pStyle w:val="BodyText"/>
        <w:spacing w:before="56"/>
        <w:ind w:right="116"/>
        <w:rPr>
          <w:rFonts w:ascii="Trebuchet MS" w:hAnsi="Trebuchet MS"/>
          <w:sz w:val="12"/>
          <w:szCs w:val="12"/>
        </w:rPr>
      </w:pPr>
    </w:p>
    <w:p w14:paraId="3136E4BF" w14:textId="2901CEDD" w:rsidR="00E139E1" w:rsidRDefault="00E139E1" w:rsidP="00E139E1">
      <w:pPr>
        <w:pStyle w:val="BodyText"/>
        <w:spacing w:before="56"/>
        <w:ind w:right="116"/>
        <w:rPr>
          <w:rFonts w:ascii="Trebuchet MS" w:hAnsi="Trebuchet MS"/>
          <w:sz w:val="24"/>
          <w:szCs w:val="24"/>
        </w:rPr>
      </w:pPr>
      <w:r>
        <w:rPr>
          <w:rFonts w:ascii="Trebuchet MS" w:hAnsi="Trebuchet MS"/>
          <w:sz w:val="24"/>
          <w:szCs w:val="24"/>
        </w:rPr>
        <w:t xml:space="preserve">The Vista garden area closest to the shed is </w:t>
      </w:r>
      <w:hyperlink r:id="rId7" w:history="1">
        <w:r w:rsidRPr="002250C6">
          <w:rPr>
            <w:rStyle w:val="Hyperlink"/>
            <w:rFonts w:ascii="Trebuchet MS" w:hAnsi="Trebuchet MS"/>
            <w:i/>
            <w:iCs/>
            <w:sz w:val="24"/>
            <w:szCs w:val="24"/>
          </w:rPr>
          <w:t>Vista 1</w:t>
        </w:r>
      </w:hyperlink>
      <w:r>
        <w:rPr>
          <w:rFonts w:ascii="Trebuchet MS" w:hAnsi="Trebuchet MS"/>
          <w:sz w:val="24"/>
          <w:szCs w:val="24"/>
        </w:rPr>
        <w:t xml:space="preserve">, </w:t>
      </w:r>
      <w:r w:rsidR="004F6500">
        <w:rPr>
          <w:rFonts w:ascii="Trebuchet MS" w:hAnsi="Trebuchet MS"/>
          <w:sz w:val="24"/>
          <w:szCs w:val="24"/>
        </w:rPr>
        <w:t xml:space="preserve">and the </w:t>
      </w:r>
      <w:r>
        <w:rPr>
          <w:rFonts w:ascii="Trebuchet MS" w:hAnsi="Trebuchet MS"/>
          <w:sz w:val="24"/>
          <w:szCs w:val="24"/>
        </w:rPr>
        <w:t xml:space="preserve"> fenced in </w:t>
      </w:r>
      <w:r w:rsidR="004F6500">
        <w:rPr>
          <w:rFonts w:ascii="Trebuchet MS" w:hAnsi="Trebuchet MS"/>
          <w:sz w:val="24"/>
          <w:szCs w:val="24"/>
        </w:rPr>
        <w:t xml:space="preserve">area </w:t>
      </w:r>
      <w:r>
        <w:rPr>
          <w:rFonts w:ascii="Trebuchet MS" w:hAnsi="Trebuchet MS"/>
          <w:sz w:val="24"/>
          <w:szCs w:val="24"/>
        </w:rPr>
        <w:t xml:space="preserve">across the paved path from Vista 1 make up </w:t>
      </w:r>
      <w:hyperlink r:id="rId8" w:history="1">
        <w:r w:rsidRPr="002250C6">
          <w:rPr>
            <w:rStyle w:val="Hyperlink"/>
            <w:rFonts w:ascii="Trebuchet MS" w:hAnsi="Trebuchet MS"/>
            <w:i/>
            <w:iCs/>
            <w:sz w:val="24"/>
            <w:szCs w:val="24"/>
          </w:rPr>
          <w:t>Vista 2</w:t>
        </w:r>
      </w:hyperlink>
      <w:r>
        <w:rPr>
          <w:rFonts w:ascii="Trebuchet MS" w:hAnsi="Trebuchet MS"/>
          <w:sz w:val="24"/>
          <w:szCs w:val="24"/>
        </w:rPr>
        <w:t xml:space="preserve">. </w:t>
      </w:r>
    </w:p>
    <w:p w14:paraId="21F22FA2" w14:textId="77777777" w:rsidR="00E139E1" w:rsidRPr="00855C8A" w:rsidRDefault="00E139E1" w:rsidP="00E139E1">
      <w:pPr>
        <w:pStyle w:val="BodyText"/>
        <w:spacing w:before="56"/>
        <w:ind w:right="116"/>
        <w:rPr>
          <w:rFonts w:ascii="Trebuchet MS" w:hAnsi="Trebuchet MS"/>
          <w:sz w:val="12"/>
          <w:szCs w:val="12"/>
        </w:rPr>
      </w:pPr>
    </w:p>
    <w:p w14:paraId="41B642CA" w14:textId="2D991689" w:rsidR="00E139E1" w:rsidRDefault="00E139E1" w:rsidP="00E139E1">
      <w:pPr>
        <w:rPr>
          <w:rFonts w:ascii="Sweet Pea" w:eastAsia="Sweet Pea" w:hAnsi="Sweet Pea" w:cs="Sweet Pea"/>
          <w:color w:val="538135" w:themeColor="accent6" w:themeShade="BF"/>
          <w:sz w:val="56"/>
          <w:szCs w:val="56"/>
        </w:rPr>
      </w:pPr>
      <w:r>
        <w:rPr>
          <w:rFonts w:ascii="Trebuchet MS" w:hAnsi="Trebuchet MS"/>
          <w:sz w:val="24"/>
          <w:szCs w:val="24"/>
        </w:rPr>
        <w:t xml:space="preserve">The Vista gardens are the community’s first gardens, and a bit </w:t>
      </w:r>
      <w:r w:rsidR="00002D23">
        <w:rPr>
          <w:rFonts w:ascii="Trebuchet MS" w:hAnsi="Trebuchet MS"/>
          <w:sz w:val="24"/>
          <w:szCs w:val="24"/>
        </w:rPr>
        <w:t>larger than the other gardens</w:t>
      </w:r>
      <w:r>
        <w:rPr>
          <w:rFonts w:ascii="Trebuchet MS" w:hAnsi="Trebuchet MS"/>
          <w:sz w:val="24"/>
          <w:szCs w:val="24"/>
        </w:rPr>
        <w:t>.</w:t>
      </w:r>
    </w:p>
    <w:p w14:paraId="2B4E2404" w14:textId="440CEBA4" w:rsidR="00E139E1" w:rsidRDefault="00E139E1" w:rsidP="00E139E1">
      <w:pPr>
        <w:pStyle w:val="BodyText"/>
        <w:spacing w:before="56"/>
        <w:ind w:right="116"/>
        <w:rPr>
          <w:rFonts w:ascii="Sweet Pea" w:eastAsia="Sweet Pea" w:hAnsi="Sweet Pea" w:cs="Sweet Pea"/>
          <w:color w:val="C00000"/>
          <w:sz w:val="36"/>
          <w:szCs w:val="36"/>
        </w:rPr>
      </w:pPr>
      <w:r>
        <w:rPr>
          <w:rFonts w:ascii="Trebuchet MS" w:hAnsi="Trebuchet MS"/>
          <w:noProof/>
          <w:sz w:val="24"/>
          <w:szCs w:val="24"/>
        </w:rPr>
        <w:t xml:space="preserve"> </w:t>
      </w:r>
      <w:r w:rsidRPr="00855C8A">
        <w:rPr>
          <w:rFonts w:ascii="Sweet Pea" w:eastAsia="Sweet Pea" w:hAnsi="Sweet Pea" w:cs="Sweet Pea"/>
          <w:color w:val="C00000"/>
          <w:sz w:val="36"/>
          <w:szCs w:val="36"/>
        </w:rPr>
        <w:t>Sunset Walk Gardens</w:t>
      </w:r>
    </w:p>
    <w:p w14:paraId="5E56B874" w14:textId="631C0134" w:rsidR="00E139E1" w:rsidRDefault="007425F3" w:rsidP="00E139E1">
      <w:pPr>
        <w:pStyle w:val="BodyText"/>
        <w:spacing w:before="56"/>
        <w:ind w:right="116"/>
        <w:rPr>
          <w:rFonts w:ascii="Trebuchet MS" w:hAnsi="Trebuchet MS"/>
          <w:sz w:val="24"/>
          <w:szCs w:val="24"/>
        </w:rPr>
      </w:pPr>
      <w:r>
        <w:rPr>
          <w:rFonts w:ascii="Trebuchet MS" w:hAnsi="Trebuchet MS"/>
          <w:noProof/>
          <w:sz w:val="24"/>
          <w:szCs w:val="24"/>
        </w:rPr>
        <w:drawing>
          <wp:anchor distT="0" distB="0" distL="114300" distR="114300" simplePos="0" relativeHeight="251679744" behindDoc="1" locked="0" layoutInCell="1" allowOverlap="1" wp14:anchorId="6FC869EB" wp14:editId="2264BBF5">
            <wp:simplePos x="0" y="0"/>
            <wp:positionH relativeFrom="margin">
              <wp:posOffset>4914900</wp:posOffset>
            </wp:positionH>
            <wp:positionV relativeFrom="paragraph">
              <wp:posOffset>66675</wp:posOffset>
            </wp:positionV>
            <wp:extent cx="1926590" cy="963930"/>
            <wp:effectExtent l="19050" t="19050" r="16510" b="26670"/>
            <wp:wrapTight wrapText="bothSides">
              <wp:wrapPolygon edited="0">
                <wp:start x="-214" y="-427"/>
                <wp:lineTo x="-214" y="21771"/>
                <wp:lineTo x="21572" y="21771"/>
                <wp:lineTo x="21572" y="-427"/>
                <wp:lineTo x="-214" y="-427"/>
              </wp:wrapPolygon>
            </wp:wrapTight>
            <wp:docPr id="2" name="Picture 2" descr="A picture containing sky, flower,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flower, outdoor, plan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69" b="17911"/>
                    <a:stretch/>
                  </pic:blipFill>
                  <pic:spPr bwMode="auto">
                    <a:xfrm>
                      <a:off x="0" y="0"/>
                      <a:ext cx="1926590" cy="963930"/>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9E1">
        <w:rPr>
          <w:rFonts w:ascii="Trebuchet MS" w:hAnsi="Trebuchet MS"/>
          <w:sz w:val="24"/>
          <w:szCs w:val="24"/>
        </w:rPr>
        <w:t xml:space="preserve">The </w:t>
      </w:r>
      <w:r w:rsidR="00E139E1" w:rsidRPr="0021155C">
        <w:rPr>
          <w:rFonts w:ascii="Trebuchet MS" w:hAnsi="Trebuchet MS"/>
          <w:i/>
          <w:iCs/>
          <w:sz w:val="24"/>
          <w:szCs w:val="24"/>
        </w:rPr>
        <w:t>Sunset Walk Gardens</w:t>
      </w:r>
      <w:r w:rsidR="00E139E1">
        <w:rPr>
          <w:rFonts w:ascii="Trebuchet MS" w:hAnsi="Trebuchet MS"/>
          <w:sz w:val="24"/>
          <w:szCs w:val="24"/>
        </w:rPr>
        <w:t xml:space="preserve"> are in the Sunset Walk community, across Park Drive from Fire Station 73.</w:t>
      </w:r>
    </w:p>
    <w:p w14:paraId="3FEF2AE8" w14:textId="77777777" w:rsidR="00E139E1" w:rsidRPr="00855C8A" w:rsidRDefault="00E139E1" w:rsidP="00E139E1">
      <w:pPr>
        <w:pStyle w:val="BodyText"/>
        <w:spacing w:before="56"/>
        <w:ind w:right="116"/>
        <w:rPr>
          <w:rFonts w:ascii="Trebuchet MS" w:hAnsi="Trebuchet MS"/>
          <w:sz w:val="12"/>
          <w:szCs w:val="12"/>
        </w:rPr>
      </w:pPr>
    </w:p>
    <w:p w14:paraId="554DEE48" w14:textId="0CC04028" w:rsidR="00E139E1" w:rsidRDefault="00E139E1" w:rsidP="00E139E1">
      <w:pPr>
        <w:pStyle w:val="BodyText"/>
        <w:spacing w:before="56"/>
        <w:ind w:right="116"/>
        <w:rPr>
          <w:rFonts w:ascii="Trebuchet MS" w:hAnsi="Trebuchet MS"/>
          <w:sz w:val="24"/>
          <w:szCs w:val="24"/>
        </w:rPr>
      </w:pPr>
      <w:r>
        <w:rPr>
          <w:rFonts w:ascii="Trebuchet MS" w:hAnsi="Trebuchet MS"/>
          <w:sz w:val="24"/>
          <w:szCs w:val="24"/>
        </w:rPr>
        <w:t xml:space="preserve">When you enter Sunset Walk on NE Hickory Lane, if you take an immediate left and then an immediate right, you will find </w:t>
      </w:r>
      <w:hyperlink r:id="rId10" w:history="1">
        <w:r w:rsidRPr="0021155C">
          <w:rPr>
            <w:rStyle w:val="Hyperlink"/>
            <w:rFonts w:ascii="Trebuchet MS" w:hAnsi="Trebuchet MS"/>
            <w:i/>
            <w:iCs/>
            <w:sz w:val="24"/>
            <w:szCs w:val="24"/>
          </w:rPr>
          <w:t>Sunset Walk 1</w:t>
        </w:r>
      </w:hyperlink>
      <w:r>
        <w:rPr>
          <w:rFonts w:ascii="Trebuchet MS" w:hAnsi="Trebuchet MS"/>
          <w:sz w:val="24"/>
          <w:szCs w:val="24"/>
        </w:rPr>
        <w:t xml:space="preserve">. Or by taking an immediate right upon entering the neighborhood you will find </w:t>
      </w:r>
      <w:hyperlink r:id="rId11" w:history="1">
        <w:r w:rsidRPr="0021155C">
          <w:rPr>
            <w:rStyle w:val="Hyperlink"/>
            <w:rFonts w:ascii="Trebuchet MS" w:hAnsi="Trebuchet MS"/>
            <w:i/>
            <w:iCs/>
            <w:sz w:val="24"/>
            <w:szCs w:val="24"/>
          </w:rPr>
          <w:t>Sunset Walk 2</w:t>
        </w:r>
      </w:hyperlink>
      <w:r>
        <w:rPr>
          <w:rFonts w:ascii="Trebuchet MS" w:hAnsi="Trebuchet MS"/>
          <w:sz w:val="24"/>
          <w:szCs w:val="24"/>
        </w:rPr>
        <w:t xml:space="preserve"> at the end of this residential street. </w:t>
      </w:r>
    </w:p>
    <w:p w14:paraId="29BB1E7E" w14:textId="2B692DA4" w:rsidR="00E139E1" w:rsidRPr="00855C8A" w:rsidRDefault="00E139E1" w:rsidP="00E139E1">
      <w:pPr>
        <w:pStyle w:val="BodyText"/>
        <w:spacing w:before="56"/>
        <w:ind w:right="116"/>
        <w:rPr>
          <w:rFonts w:ascii="Trebuchet MS" w:hAnsi="Trebuchet MS"/>
          <w:sz w:val="12"/>
          <w:szCs w:val="12"/>
        </w:rPr>
      </w:pPr>
    </w:p>
    <w:p w14:paraId="0A8D958D" w14:textId="2473778D" w:rsidR="00E139E1" w:rsidRDefault="00E139E1" w:rsidP="00E139E1">
      <w:pPr>
        <w:pStyle w:val="BodyText"/>
        <w:spacing w:before="56"/>
        <w:ind w:right="116"/>
        <w:rPr>
          <w:rFonts w:ascii="Trebuchet MS" w:hAnsi="Trebuchet MS"/>
          <w:sz w:val="24"/>
          <w:szCs w:val="24"/>
        </w:rPr>
      </w:pPr>
      <w:r>
        <w:rPr>
          <w:rFonts w:ascii="Trebuchet MS" w:hAnsi="Trebuchet MS"/>
          <w:sz w:val="24"/>
          <w:szCs w:val="24"/>
        </w:rPr>
        <w:t>The Sunset Walk patches are in raised, concrete beds, and are a bit smaller than the Vista patches.</w:t>
      </w:r>
    </w:p>
    <w:p w14:paraId="60DDAACD" w14:textId="1D311139" w:rsidR="00BA525D" w:rsidRDefault="00BA525D" w:rsidP="00E139E1">
      <w:pPr>
        <w:pStyle w:val="BodyText"/>
        <w:spacing w:before="56"/>
        <w:ind w:right="116"/>
        <w:rPr>
          <w:rFonts w:ascii="Trebuchet MS" w:hAnsi="Trebuchet MS"/>
          <w:sz w:val="24"/>
          <w:szCs w:val="24"/>
        </w:rPr>
      </w:pPr>
    </w:p>
    <w:p w14:paraId="2B995F66" w14:textId="77777777" w:rsidR="00B61854" w:rsidRDefault="00BA525D" w:rsidP="00B61854">
      <w:pPr>
        <w:rPr>
          <w:rFonts w:ascii="Sweet Pea" w:eastAsia="Sweet Pea" w:hAnsi="Sweet Pea" w:cs="Sweet Pea"/>
          <w:color w:val="538135" w:themeColor="accent6" w:themeShade="BF"/>
          <w:sz w:val="56"/>
          <w:szCs w:val="56"/>
        </w:rPr>
      </w:pPr>
      <w:r>
        <w:rPr>
          <w:rFonts w:ascii="Sweet Pea" w:eastAsia="Sweet Pea" w:hAnsi="Sweet Pea" w:cs="Sweet Pea"/>
          <w:color w:val="C00000"/>
          <w:sz w:val="36"/>
          <w:szCs w:val="36"/>
        </w:rPr>
        <w:t>Westridge Garden</w:t>
      </w:r>
      <w:r>
        <w:rPr>
          <w:rFonts w:ascii="Sweet Pea" w:eastAsia="Sweet Pea" w:hAnsi="Sweet Pea" w:cs="Sweet Pea"/>
          <w:color w:val="538135" w:themeColor="accent6" w:themeShade="BF"/>
          <w:sz w:val="56"/>
          <w:szCs w:val="56"/>
        </w:rPr>
        <w:t xml:space="preserve"> </w:t>
      </w:r>
    </w:p>
    <w:p w14:paraId="08182788" w14:textId="6502472E" w:rsidR="00663630" w:rsidRPr="00002D23" w:rsidRDefault="00713F6B" w:rsidP="00002D23">
      <w:pPr>
        <w:rPr>
          <w:rFonts w:ascii="Sweet Pea" w:eastAsia="Sweet Pea" w:hAnsi="Sweet Pea" w:cs="Sweet Pea"/>
          <w:color w:val="538135" w:themeColor="accent6" w:themeShade="BF"/>
          <w:sz w:val="56"/>
          <w:szCs w:val="56"/>
        </w:rPr>
      </w:pPr>
      <w:r>
        <w:rPr>
          <w:rFonts w:ascii="Trebuchet MS" w:hAnsi="Trebuchet MS"/>
          <w:i/>
          <w:iCs/>
          <w:noProof/>
          <w:color w:val="0563C1" w:themeColor="hyperlink"/>
          <w:sz w:val="24"/>
          <w:szCs w:val="24"/>
          <w:u w:val="single"/>
        </w:rPr>
        <w:drawing>
          <wp:anchor distT="0" distB="0" distL="114300" distR="114300" simplePos="0" relativeHeight="251680768" behindDoc="0" locked="0" layoutInCell="1" allowOverlap="1" wp14:anchorId="60607727" wp14:editId="0C6395D8">
            <wp:simplePos x="0" y="0"/>
            <wp:positionH relativeFrom="margin">
              <wp:align>right</wp:align>
            </wp:positionH>
            <wp:positionV relativeFrom="paragraph">
              <wp:posOffset>26670</wp:posOffset>
            </wp:positionV>
            <wp:extent cx="1931670" cy="959485"/>
            <wp:effectExtent l="19050" t="19050" r="11430" b="12065"/>
            <wp:wrapSquare wrapText="bothSides"/>
            <wp:docPr id="533357250" name="Picture 1" descr="A garden with plant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7250" name="Picture 1" descr="A garden with plants in the middle&#10;&#10;Description automatically generated"/>
                    <pic:cNvPicPr/>
                  </pic:nvPicPr>
                  <pic:blipFill rotWithShape="1">
                    <a:blip r:embed="rId12" cstate="print">
                      <a:extLst>
                        <a:ext uri="{28A0092B-C50C-407E-A947-70E740481C1C}">
                          <a14:useLocalDpi xmlns:a14="http://schemas.microsoft.com/office/drawing/2010/main" val="0"/>
                        </a:ext>
                      </a:extLst>
                    </a:blip>
                    <a:srcRect t="17003" b="5692"/>
                    <a:stretch/>
                  </pic:blipFill>
                  <pic:spPr bwMode="auto">
                    <a:xfrm flipH="1">
                      <a:off x="0" y="0"/>
                      <a:ext cx="1931670" cy="959485"/>
                    </a:xfrm>
                    <a:prstGeom prst="rect">
                      <a:avLst/>
                    </a:prstGeom>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25D">
        <w:rPr>
          <w:rFonts w:ascii="Trebuchet MS" w:hAnsi="Trebuchet MS"/>
          <w:sz w:val="24"/>
          <w:szCs w:val="24"/>
        </w:rPr>
        <w:t xml:space="preserve">The </w:t>
      </w:r>
      <w:hyperlink r:id="rId13" w:history="1">
        <w:r w:rsidR="00BA525D" w:rsidRPr="00002D23">
          <w:rPr>
            <w:rStyle w:val="Hyperlink"/>
            <w:rFonts w:ascii="Trebuchet MS" w:hAnsi="Trebuchet MS"/>
            <w:i/>
            <w:iCs/>
            <w:sz w:val="24"/>
            <w:szCs w:val="24"/>
          </w:rPr>
          <w:t>Westridge Community Garden</w:t>
        </w:r>
      </w:hyperlink>
      <w:r w:rsidR="00BA525D">
        <w:rPr>
          <w:rFonts w:ascii="Trebuchet MS" w:hAnsi="Trebuchet MS"/>
          <w:sz w:val="24"/>
          <w:szCs w:val="24"/>
        </w:rPr>
        <w:t xml:space="preserve"> is located at the corner of Westridge SE and 6</w:t>
      </w:r>
      <w:r w:rsidR="00BA525D" w:rsidRPr="00BA525D">
        <w:rPr>
          <w:rFonts w:ascii="Trebuchet MS" w:hAnsi="Trebuchet MS"/>
          <w:sz w:val="24"/>
          <w:szCs w:val="24"/>
          <w:vertAlign w:val="superscript"/>
        </w:rPr>
        <w:t>th</w:t>
      </w:r>
      <w:r w:rsidR="00BA525D">
        <w:rPr>
          <w:rFonts w:ascii="Trebuchet MS" w:hAnsi="Trebuchet MS"/>
          <w:sz w:val="24"/>
          <w:szCs w:val="24"/>
        </w:rPr>
        <w:t xml:space="preserve"> Ave NE. </w:t>
      </w:r>
    </w:p>
    <w:p w14:paraId="4F4EED8E" w14:textId="4D05FE8F" w:rsidR="00663630" w:rsidRDefault="00663630" w:rsidP="00663630">
      <w:pPr>
        <w:pStyle w:val="BodyText"/>
        <w:spacing w:before="56"/>
        <w:ind w:right="116"/>
        <w:rPr>
          <w:rFonts w:ascii="Trebuchet MS" w:hAnsi="Trebuchet MS"/>
          <w:sz w:val="24"/>
          <w:szCs w:val="24"/>
        </w:rPr>
      </w:pPr>
      <w:r>
        <w:rPr>
          <w:rFonts w:ascii="Trebuchet MS" w:hAnsi="Trebuchet MS"/>
          <w:sz w:val="24"/>
          <w:szCs w:val="24"/>
        </w:rPr>
        <w:t>The Westridge patches are in raised, concrete beds, are a bit smaller than the Vista patches</w:t>
      </w:r>
      <w:r w:rsidR="00002D23">
        <w:rPr>
          <w:rFonts w:ascii="Trebuchet MS" w:hAnsi="Trebuchet MS"/>
          <w:sz w:val="24"/>
          <w:szCs w:val="24"/>
        </w:rPr>
        <w:t xml:space="preserve"> and include two accessible ADA </w:t>
      </w:r>
      <w:r w:rsidR="0024250E">
        <w:rPr>
          <w:rFonts w:ascii="Trebuchet MS" w:hAnsi="Trebuchet MS"/>
          <w:sz w:val="24"/>
          <w:szCs w:val="24"/>
        </w:rPr>
        <w:t>plots</w:t>
      </w:r>
      <w:r>
        <w:rPr>
          <w:rFonts w:ascii="Trebuchet MS" w:hAnsi="Trebuchet MS"/>
          <w:sz w:val="24"/>
          <w:szCs w:val="24"/>
        </w:rPr>
        <w:t>.</w:t>
      </w:r>
    </w:p>
    <w:p w14:paraId="28B8A998" w14:textId="77777777" w:rsidR="00663630" w:rsidRDefault="00663630" w:rsidP="00BA525D">
      <w:pPr>
        <w:pStyle w:val="BodyText"/>
        <w:spacing w:before="56"/>
        <w:ind w:right="116"/>
        <w:rPr>
          <w:rFonts w:ascii="Trebuchet MS" w:hAnsi="Trebuchet MS"/>
          <w:sz w:val="24"/>
          <w:szCs w:val="24"/>
        </w:rPr>
      </w:pPr>
    </w:p>
    <w:p w14:paraId="31EB155B" w14:textId="5794B3AA" w:rsidR="004D59BF" w:rsidRPr="007E21AD" w:rsidRDefault="004D59BF">
      <w:pPr>
        <w:rPr>
          <w:rFonts w:ascii="Sweet Pea" w:eastAsia="Sweet Pea" w:hAnsi="Sweet Pea" w:cs="Sweet Pea"/>
          <w:color w:val="538135" w:themeColor="accent6" w:themeShade="BF"/>
          <w:sz w:val="52"/>
          <w:szCs w:val="52"/>
        </w:rPr>
      </w:pPr>
      <w:r w:rsidRPr="007E21AD">
        <w:rPr>
          <w:rFonts w:ascii="Sweet Pea" w:eastAsia="Sweet Pea" w:hAnsi="Sweet Pea" w:cs="Sweet Pea"/>
          <w:color w:val="538135" w:themeColor="accent6" w:themeShade="BF"/>
          <w:sz w:val="52"/>
          <w:szCs w:val="52"/>
        </w:rPr>
        <w:lastRenderedPageBreak/>
        <w:t>Garden Use</w:t>
      </w:r>
    </w:p>
    <w:p w14:paraId="4601BD06" w14:textId="066583C0" w:rsidR="00DA237A" w:rsidRDefault="004D59BF" w:rsidP="004D59BF">
      <w:pPr>
        <w:pStyle w:val="BodyText"/>
        <w:spacing w:before="56"/>
        <w:ind w:right="116"/>
        <w:rPr>
          <w:rFonts w:ascii="Trebuchet MS" w:hAnsi="Trebuchet MS"/>
          <w:sz w:val="24"/>
          <w:szCs w:val="24"/>
        </w:rPr>
      </w:pPr>
      <w:r w:rsidRPr="00780D71">
        <w:rPr>
          <w:rFonts w:ascii="Trebuchet MS" w:hAnsi="Trebuchet MS"/>
          <w:sz w:val="24"/>
          <w:szCs w:val="24"/>
        </w:rPr>
        <w:t>Our Community Garden provides a chance to get to know some of your Issaquah Highlands (“IH”) neighbors, to have fun, to share the workload and to enjoy all the fresh produce. Please be considerate so that everyone can benefit from their time in the garden.</w:t>
      </w:r>
      <w:r w:rsidR="00DA237A">
        <w:rPr>
          <w:rFonts w:ascii="Trebuchet MS" w:hAnsi="Trebuchet MS"/>
          <w:sz w:val="24"/>
          <w:szCs w:val="24"/>
        </w:rPr>
        <w:t xml:space="preserve"> </w:t>
      </w:r>
    </w:p>
    <w:p w14:paraId="0829F858" w14:textId="271850CE" w:rsidR="000A579F" w:rsidRDefault="000A579F" w:rsidP="000A579F">
      <w:pPr>
        <w:tabs>
          <w:tab w:val="left" w:pos="676"/>
          <w:tab w:val="left" w:pos="677"/>
        </w:tabs>
        <w:spacing w:before="182" w:after="0" w:line="279" w:lineRule="exact"/>
        <w:rPr>
          <w:rFonts w:ascii="Trebuchet MS" w:hAnsi="Trebuchet MS"/>
          <w:sz w:val="24"/>
          <w:szCs w:val="24"/>
        </w:rPr>
      </w:pPr>
    </w:p>
    <w:p w14:paraId="6E3806B0" w14:textId="77777777" w:rsidR="00DA237A" w:rsidRDefault="00DA237A" w:rsidP="000A579F">
      <w:pPr>
        <w:pStyle w:val="ListParagraph"/>
        <w:numPr>
          <w:ilvl w:val="0"/>
          <w:numId w:val="1"/>
        </w:numPr>
        <w:tabs>
          <w:tab w:val="left" w:pos="676"/>
          <w:tab w:val="left" w:pos="677"/>
        </w:tabs>
        <w:spacing w:before="182" w:line="279" w:lineRule="exact"/>
        <w:ind w:left="361"/>
        <w:jc w:val="left"/>
        <w:rPr>
          <w:rFonts w:ascii="Trebuchet MS" w:hAnsi="Trebuchet MS"/>
          <w:sz w:val="24"/>
          <w:szCs w:val="24"/>
        </w:rPr>
        <w:sectPr w:rsidR="00DA237A" w:rsidSect="00DA237A">
          <w:type w:val="continuous"/>
          <w:pgSz w:w="12240" w:h="15840"/>
          <w:pgMar w:top="720" w:right="720" w:bottom="720" w:left="720" w:header="720" w:footer="720" w:gutter="0"/>
          <w:cols w:space="720"/>
          <w:docGrid w:linePitch="360"/>
        </w:sectPr>
      </w:pPr>
    </w:p>
    <w:p w14:paraId="3B7B819C" w14:textId="6AE0BB7C" w:rsidR="00DA237A" w:rsidRPr="00DA237A" w:rsidRDefault="001A1679" w:rsidP="00DA237A">
      <w:pPr>
        <w:pStyle w:val="ListParagraph"/>
        <w:numPr>
          <w:ilvl w:val="0"/>
          <w:numId w:val="1"/>
        </w:numPr>
        <w:tabs>
          <w:tab w:val="left" w:pos="676"/>
          <w:tab w:val="left" w:pos="677"/>
        </w:tabs>
        <w:spacing w:before="182" w:after="240" w:line="279" w:lineRule="exact"/>
        <w:ind w:left="361"/>
        <w:jc w:val="left"/>
        <w:rPr>
          <w:rFonts w:ascii="Trebuchet MS" w:hAnsi="Trebuchet MS"/>
          <w:sz w:val="24"/>
          <w:szCs w:val="24"/>
        </w:rPr>
      </w:pPr>
      <w:r w:rsidRPr="004C0826">
        <w:rPr>
          <w:rFonts w:ascii="Trebuchet MS" w:hAnsi="Trebuchet MS"/>
          <w:noProof/>
        </w:rPr>
        <w:drawing>
          <wp:anchor distT="182880" distB="182880" distL="182880" distR="182880" simplePos="0" relativeHeight="251659264" behindDoc="1" locked="0" layoutInCell="1" allowOverlap="1" wp14:anchorId="4183E999" wp14:editId="195EBDA0">
            <wp:simplePos x="0" y="0"/>
            <wp:positionH relativeFrom="margin">
              <wp:posOffset>2145030</wp:posOffset>
            </wp:positionH>
            <wp:positionV relativeFrom="paragraph">
              <wp:posOffset>128270</wp:posOffset>
            </wp:positionV>
            <wp:extent cx="2468880" cy="1883664"/>
            <wp:effectExtent l="19050" t="19050" r="26670" b="2159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468880" cy="1883664"/>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4D59BF" w:rsidRPr="00780D71">
        <w:rPr>
          <w:rFonts w:ascii="Trebuchet MS" w:hAnsi="Trebuchet MS"/>
          <w:sz w:val="24"/>
          <w:szCs w:val="24"/>
        </w:rPr>
        <w:t xml:space="preserve">Share. </w:t>
      </w:r>
      <w:r w:rsidR="00780D71" w:rsidRPr="00780D71">
        <w:rPr>
          <w:rFonts w:ascii="Trebuchet MS" w:hAnsi="Trebuchet MS"/>
          <w:sz w:val="24"/>
          <w:szCs w:val="24"/>
        </w:rPr>
        <w:t>It is</w:t>
      </w:r>
      <w:r w:rsidR="004D59BF" w:rsidRPr="00780D71">
        <w:rPr>
          <w:rFonts w:ascii="Trebuchet MS" w:hAnsi="Trebuchet MS"/>
          <w:sz w:val="24"/>
          <w:szCs w:val="24"/>
        </w:rPr>
        <w:t xml:space="preserve"> a </w:t>
      </w:r>
      <w:r w:rsidR="004D59BF" w:rsidRPr="00780D71">
        <w:rPr>
          <w:rFonts w:ascii="Trebuchet MS" w:hAnsi="Trebuchet MS"/>
          <w:i/>
          <w:sz w:val="24"/>
          <w:szCs w:val="24"/>
        </w:rPr>
        <w:t>community</w:t>
      </w:r>
      <w:r w:rsidR="004D59BF" w:rsidRPr="00780D71">
        <w:rPr>
          <w:rFonts w:ascii="Trebuchet MS" w:hAnsi="Trebuchet MS"/>
          <w:i/>
          <w:spacing w:val="-9"/>
          <w:sz w:val="24"/>
          <w:szCs w:val="24"/>
        </w:rPr>
        <w:t xml:space="preserve"> </w:t>
      </w:r>
      <w:r w:rsidR="004D59BF" w:rsidRPr="00780D71">
        <w:rPr>
          <w:rFonts w:ascii="Trebuchet MS" w:hAnsi="Trebuchet MS"/>
          <w:sz w:val="24"/>
          <w:szCs w:val="24"/>
        </w:rPr>
        <w:t>garden.</w:t>
      </w:r>
    </w:p>
    <w:p w14:paraId="3A2D80B3" w14:textId="51863669" w:rsidR="004D59BF" w:rsidRPr="00780D71" w:rsidRDefault="004D59BF" w:rsidP="00DA237A">
      <w:pPr>
        <w:pStyle w:val="ListParagraph"/>
        <w:numPr>
          <w:ilvl w:val="0"/>
          <w:numId w:val="1"/>
        </w:numPr>
        <w:tabs>
          <w:tab w:val="left" w:pos="676"/>
          <w:tab w:val="left" w:pos="677"/>
        </w:tabs>
        <w:spacing w:after="240"/>
        <w:ind w:left="361" w:right="47"/>
        <w:jc w:val="left"/>
        <w:rPr>
          <w:rFonts w:ascii="Trebuchet MS" w:hAnsi="Trebuchet MS"/>
          <w:sz w:val="24"/>
          <w:szCs w:val="24"/>
        </w:rPr>
      </w:pPr>
      <w:r w:rsidRPr="00780D71">
        <w:rPr>
          <w:rFonts w:ascii="Trebuchet MS" w:hAnsi="Trebuchet MS"/>
          <w:sz w:val="24"/>
          <w:szCs w:val="24"/>
        </w:rPr>
        <w:t>The garden is open from dawn to dusk.</w:t>
      </w:r>
    </w:p>
    <w:p w14:paraId="7EAF32A2" w14:textId="77777777" w:rsidR="004D59BF" w:rsidRPr="00780D71" w:rsidRDefault="004D59BF" w:rsidP="00DA237A">
      <w:pPr>
        <w:pStyle w:val="ListParagraph"/>
        <w:numPr>
          <w:ilvl w:val="0"/>
          <w:numId w:val="1"/>
        </w:numPr>
        <w:tabs>
          <w:tab w:val="left" w:pos="676"/>
          <w:tab w:val="left" w:pos="677"/>
        </w:tabs>
        <w:spacing w:after="240" w:line="279" w:lineRule="exact"/>
        <w:ind w:left="361"/>
        <w:jc w:val="left"/>
        <w:rPr>
          <w:rFonts w:ascii="Trebuchet MS" w:hAnsi="Trebuchet MS"/>
          <w:sz w:val="24"/>
          <w:szCs w:val="24"/>
        </w:rPr>
      </w:pPr>
      <w:r w:rsidRPr="00780D71">
        <w:rPr>
          <w:rFonts w:ascii="Trebuchet MS" w:hAnsi="Trebuchet MS"/>
          <w:sz w:val="24"/>
          <w:szCs w:val="24"/>
        </w:rPr>
        <w:t>Always keep the gates</w:t>
      </w:r>
      <w:r w:rsidRPr="00780D71">
        <w:rPr>
          <w:rFonts w:ascii="Trebuchet MS" w:hAnsi="Trebuchet MS"/>
          <w:spacing w:val="-10"/>
          <w:sz w:val="24"/>
          <w:szCs w:val="24"/>
        </w:rPr>
        <w:t xml:space="preserve"> </w:t>
      </w:r>
      <w:r w:rsidRPr="00780D71">
        <w:rPr>
          <w:rFonts w:ascii="Trebuchet MS" w:hAnsi="Trebuchet MS"/>
          <w:sz w:val="24"/>
          <w:szCs w:val="24"/>
        </w:rPr>
        <w:t>closed.</w:t>
      </w:r>
    </w:p>
    <w:p w14:paraId="22367F5E" w14:textId="77777777" w:rsidR="004D59BF" w:rsidRPr="00780D71" w:rsidRDefault="004D59BF" w:rsidP="00DA237A">
      <w:pPr>
        <w:pStyle w:val="ListParagraph"/>
        <w:numPr>
          <w:ilvl w:val="0"/>
          <w:numId w:val="1"/>
        </w:numPr>
        <w:tabs>
          <w:tab w:val="left" w:pos="677"/>
        </w:tabs>
        <w:spacing w:before="3" w:after="240"/>
        <w:ind w:left="361" w:right="38"/>
        <w:jc w:val="left"/>
        <w:rPr>
          <w:rFonts w:ascii="Trebuchet MS" w:hAnsi="Trebuchet MS"/>
          <w:sz w:val="24"/>
          <w:szCs w:val="24"/>
        </w:rPr>
      </w:pPr>
      <w:r w:rsidRPr="00780D71">
        <w:rPr>
          <w:rFonts w:ascii="Trebuchet MS" w:hAnsi="Trebuchet MS"/>
          <w:sz w:val="24"/>
          <w:szCs w:val="24"/>
        </w:rPr>
        <w:t>Resolve differences in a neighborly</w:t>
      </w:r>
      <w:r w:rsidRPr="00780D71">
        <w:rPr>
          <w:rFonts w:ascii="Trebuchet MS" w:hAnsi="Trebuchet MS"/>
          <w:spacing w:val="-2"/>
          <w:sz w:val="24"/>
          <w:szCs w:val="24"/>
        </w:rPr>
        <w:t xml:space="preserve"> </w:t>
      </w:r>
      <w:r w:rsidRPr="00780D71">
        <w:rPr>
          <w:rFonts w:ascii="Trebuchet MS" w:hAnsi="Trebuchet MS"/>
          <w:sz w:val="24"/>
          <w:szCs w:val="24"/>
        </w:rPr>
        <w:t>way.</w:t>
      </w:r>
    </w:p>
    <w:p w14:paraId="1FC0FF35" w14:textId="77777777" w:rsidR="004D59BF" w:rsidRPr="00780D71" w:rsidRDefault="004D59BF" w:rsidP="00DA237A">
      <w:pPr>
        <w:pStyle w:val="ListParagraph"/>
        <w:numPr>
          <w:ilvl w:val="0"/>
          <w:numId w:val="1"/>
        </w:numPr>
        <w:tabs>
          <w:tab w:val="left" w:pos="677"/>
        </w:tabs>
        <w:spacing w:after="240"/>
        <w:ind w:left="361" w:right="38"/>
        <w:jc w:val="left"/>
        <w:rPr>
          <w:rFonts w:ascii="Trebuchet MS" w:hAnsi="Trebuchet MS"/>
          <w:sz w:val="24"/>
          <w:szCs w:val="24"/>
        </w:rPr>
      </w:pPr>
      <w:r w:rsidRPr="00780D71">
        <w:rPr>
          <w:rFonts w:ascii="Trebuchet MS" w:hAnsi="Trebuchet MS"/>
          <w:sz w:val="24"/>
          <w:szCs w:val="24"/>
        </w:rPr>
        <w:t>Be considerate. If you bring a radio to the garden, use headphones.</w:t>
      </w:r>
    </w:p>
    <w:p w14:paraId="4A0B67B9" w14:textId="77777777" w:rsidR="004D59BF" w:rsidRPr="00780D71" w:rsidRDefault="004D59BF" w:rsidP="00DA237A">
      <w:pPr>
        <w:pStyle w:val="ListParagraph"/>
        <w:numPr>
          <w:ilvl w:val="0"/>
          <w:numId w:val="1"/>
        </w:numPr>
        <w:tabs>
          <w:tab w:val="left" w:pos="677"/>
        </w:tabs>
        <w:spacing w:after="240" w:line="242" w:lineRule="auto"/>
        <w:ind w:left="361" w:right="47"/>
        <w:jc w:val="left"/>
        <w:rPr>
          <w:rFonts w:ascii="Trebuchet MS" w:hAnsi="Trebuchet MS"/>
          <w:sz w:val="24"/>
          <w:szCs w:val="24"/>
        </w:rPr>
      </w:pPr>
      <w:r w:rsidRPr="00780D71">
        <w:rPr>
          <w:rFonts w:ascii="Trebuchet MS" w:hAnsi="Trebuchet MS"/>
          <w:sz w:val="24"/>
          <w:szCs w:val="24"/>
        </w:rPr>
        <w:t>Pets are not allowed in the garden. This includes dogs on leash.</w:t>
      </w:r>
    </w:p>
    <w:p w14:paraId="27D432F9" w14:textId="3E8F5306" w:rsidR="004D59BF" w:rsidRPr="00780D71" w:rsidRDefault="004D59BF" w:rsidP="00DA237A">
      <w:pPr>
        <w:pStyle w:val="ListParagraph"/>
        <w:numPr>
          <w:ilvl w:val="0"/>
          <w:numId w:val="1"/>
        </w:numPr>
        <w:tabs>
          <w:tab w:val="left" w:pos="677"/>
        </w:tabs>
        <w:spacing w:before="2" w:after="240"/>
        <w:ind w:left="360" w:right="38"/>
        <w:jc w:val="left"/>
        <w:rPr>
          <w:rFonts w:ascii="Trebuchet MS" w:hAnsi="Trebuchet MS"/>
          <w:sz w:val="24"/>
          <w:szCs w:val="24"/>
        </w:rPr>
      </w:pPr>
      <w:r w:rsidRPr="00780D71">
        <w:rPr>
          <w:rFonts w:ascii="Trebuchet MS" w:hAnsi="Trebuchet MS"/>
          <w:sz w:val="24"/>
          <w:szCs w:val="24"/>
        </w:rPr>
        <w:t>Please supervise your children closely. Encourage and</w:t>
      </w:r>
      <w:r w:rsidRPr="00780D71">
        <w:rPr>
          <w:rFonts w:ascii="Trebuchet MS" w:hAnsi="Trebuchet MS"/>
          <w:spacing w:val="29"/>
          <w:sz w:val="24"/>
          <w:szCs w:val="24"/>
        </w:rPr>
        <w:t xml:space="preserve"> </w:t>
      </w:r>
      <w:r w:rsidRPr="00780D71">
        <w:rPr>
          <w:rFonts w:ascii="Trebuchet MS" w:hAnsi="Trebuchet MS"/>
          <w:sz w:val="24"/>
          <w:szCs w:val="24"/>
        </w:rPr>
        <w:t>model respectful behavior toward neighbors and their garden patches.</w:t>
      </w:r>
    </w:p>
    <w:p w14:paraId="12B4452A" w14:textId="77777777" w:rsidR="004D59BF" w:rsidRPr="00780D71" w:rsidRDefault="004D59BF" w:rsidP="00DA237A">
      <w:pPr>
        <w:pStyle w:val="ListParagraph"/>
        <w:numPr>
          <w:ilvl w:val="0"/>
          <w:numId w:val="1"/>
        </w:numPr>
        <w:tabs>
          <w:tab w:val="left" w:pos="677"/>
        </w:tabs>
        <w:spacing w:after="240"/>
        <w:ind w:left="361" w:right="42"/>
        <w:jc w:val="left"/>
        <w:rPr>
          <w:rFonts w:ascii="Trebuchet MS" w:hAnsi="Trebuchet MS"/>
          <w:sz w:val="24"/>
          <w:szCs w:val="24"/>
        </w:rPr>
      </w:pPr>
      <w:r w:rsidRPr="00780D71">
        <w:rPr>
          <w:rFonts w:ascii="Trebuchet MS" w:hAnsi="Trebuchet MS"/>
          <w:sz w:val="24"/>
          <w:szCs w:val="24"/>
        </w:rPr>
        <w:t>No alcohol or illegal substances may be brought onto or consumed on the entire site. The sole exception to this is that slug bait containing beer can be used in enclosed containers within a patch.</w:t>
      </w:r>
    </w:p>
    <w:p w14:paraId="28CE1368" w14:textId="77777777" w:rsidR="004D59BF" w:rsidRPr="00780D71" w:rsidRDefault="004D59BF" w:rsidP="00DA237A">
      <w:pPr>
        <w:pStyle w:val="ListParagraph"/>
        <w:numPr>
          <w:ilvl w:val="0"/>
          <w:numId w:val="1"/>
        </w:numPr>
        <w:tabs>
          <w:tab w:val="left" w:pos="677"/>
        </w:tabs>
        <w:spacing w:after="240" w:line="244" w:lineRule="auto"/>
        <w:ind w:left="361" w:right="48"/>
        <w:jc w:val="left"/>
        <w:rPr>
          <w:rFonts w:ascii="Trebuchet MS" w:hAnsi="Trebuchet MS"/>
          <w:sz w:val="24"/>
          <w:szCs w:val="24"/>
        </w:rPr>
      </w:pPr>
      <w:r w:rsidRPr="00780D71">
        <w:rPr>
          <w:rFonts w:ascii="Trebuchet MS" w:hAnsi="Trebuchet MS"/>
          <w:sz w:val="24"/>
          <w:szCs w:val="24"/>
        </w:rPr>
        <w:t>Tobacco use, e-cigarette use, and vaping are prohibited in the garden.</w:t>
      </w:r>
    </w:p>
    <w:p w14:paraId="5FBD0C8B" w14:textId="77777777" w:rsidR="00822E9B" w:rsidRDefault="004D59BF" w:rsidP="00822E9B">
      <w:pPr>
        <w:pStyle w:val="ListParagraph"/>
        <w:numPr>
          <w:ilvl w:val="0"/>
          <w:numId w:val="1"/>
        </w:numPr>
        <w:tabs>
          <w:tab w:val="left" w:pos="677"/>
        </w:tabs>
        <w:spacing w:before="1" w:after="240"/>
        <w:ind w:left="360" w:right="306"/>
        <w:jc w:val="left"/>
        <w:rPr>
          <w:rFonts w:ascii="Trebuchet MS" w:hAnsi="Trebuchet MS"/>
          <w:sz w:val="24"/>
          <w:szCs w:val="24"/>
        </w:rPr>
      </w:pPr>
      <w:r w:rsidRPr="001A1679">
        <w:rPr>
          <w:rFonts w:ascii="Trebuchet MS" w:hAnsi="Trebuchet MS"/>
          <w:sz w:val="24"/>
          <w:szCs w:val="24"/>
        </w:rPr>
        <w:t>The use of chemically treated wood is prohibited within the garden. These products</w:t>
      </w:r>
      <w:r w:rsidRPr="001A1679">
        <w:rPr>
          <w:rFonts w:ascii="Trebuchet MS" w:hAnsi="Trebuchet MS"/>
          <w:spacing w:val="15"/>
          <w:sz w:val="24"/>
          <w:szCs w:val="24"/>
        </w:rPr>
        <w:t xml:space="preserve"> </w:t>
      </w:r>
      <w:r w:rsidRPr="001A1679">
        <w:rPr>
          <w:rFonts w:ascii="Trebuchet MS" w:hAnsi="Trebuchet MS"/>
          <w:sz w:val="24"/>
          <w:szCs w:val="24"/>
        </w:rPr>
        <w:t>contain toxic substances which may leach into</w:t>
      </w:r>
      <w:r w:rsidRPr="001A1679">
        <w:rPr>
          <w:rFonts w:ascii="Trebuchet MS" w:hAnsi="Trebuchet MS"/>
          <w:spacing w:val="-10"/>
          <w:sz w:val="24"/>
          <w:szCs w:val="24"/>
        </w:rPr>
        <w:t xml:space="preserve"> </w:t>
      </w:r>
      <w:r w:rsidRPr="001A1679">
        <w:rPr>
          <w:rFonts w:ascii="Trebuchet MS" w:hAnsi="Trebuchet MS"/>
          <w:sz w:val="24"/>
          <w:szCs w:val="24"/>
        </w:rPr>
        <w:t>the</w:t>
      </w:r>
      <w:r w:rsidRPr="001A1679">
        <w:rPr>
          <w:rFonts w:ascii="Trebuchet MS" w:hAnsi="Trebuchet MS"/>
          <w:spacing w:val="-7"/>
          <w:sz w:val="24"/>
          <w:szCs w:val="24"/>
        </w:rPr>
        <w:t xml:space="preserve"> </w:t>
      </w:r>
      <w:r w:rsidRPr="001A1679">
        <w:rPr>
          <w:rFonts w:ascii="Trebuchet MS" w:hAnsi="Trebuchet MS"/>
          <w:sz w:val="24"/>
          <w:szCs w:val="24"/>
        </w:rPr>
        <w:t>soil.</w:t>
      </w:r>
      <w:r w:rsidRPr="001A1679">
        <w:rPr>
          <w:rFonts w:ascii="Trebuchet MS" w:hAnsi="Trebuchet MS"/>
          <w:spacing w:val="-6"/>
          <w:sz w:val="24"/>
          <w:szCs w:val="24"/>
        </w:rPr>
        <w:t xml:space="preserve"> </w:t>
      </w:r>
      <w:r w:rsidRPr="001A1679">
        <w:rPr>
          <w:rFonts w:ascii="Trebuchet MS" w:hAnsi="Trebuchet MS"/>
          <w:sz w:val="24"/>
          <w:szCs w:val="24"/>
        </w:rPr>
        <w:t>Tires</w:t>
      </w:r>
      <w:r w:rsidRPr="001A1679">
        <w:rPr>
          <w:rFonts w:ascii="Trebuchet MS" w:hAnsi="Trebuchet MS"/>
          <w:spacing w:val="-8"/>
          <w:sz w:val="24"/>
          <w:szCs w:val="24"/>
        </w:rPr>
        <w:t xml:space="preserve"> </w:t>
      </w:r>
      <w:r w:rsidRPr="001A1679">
        <w:rPr>
          <w:rFonts w:ascii="Trebuchet MS" w:hAnsi="Trebuchet MS"/>
          <w:sz w:val="24"/>
          <w:szCs w:val="24"/>
        </w:rPr>
        <w:t>are</w:t>
      </w:r>
      <w:r w:rsidRPr="001A1679">
        <w:rPr>
          <w:rFonts w:ascii="Trebuchet MS" w:hAnsi="Trebuchet MS"/>
          <w:spacing w:val="-8"/>
          <w:sz w:val="24"/>
          <w:szCs w:val="24"/>
        </w:rPr>
        <w:t xml:space="preserve"> </w:t>
      </w:r>
      <w:r w:rsidRPr="001A1679">
        <w:rPr>
          <w:rFonts w:ascii="Trebuchet MS" w:hAnsi="Trebuchet MS"/>
          <w:sz w:val="24"/>
          <w:szCs w:val="24"/>
        </w:rPr>
        <w:t>not</w:t>
      </w:r>
      <w:r w:rsidRPr="001A1679">
        <w:rPr>
          <w:rFonts w:ascii="Trebuchet MS" w:hAnsi="Trebuchet MS"/>
          <w:spacing w:val="-10"/>
          <w:sz w:val="24"/>
          <w:szCs w:val="24"/>
        </w:rPr>
        <w:t xml:space="preserve"> </w:t>
      </w:r>
      <w:r w:rsidRPr="001A1679">
        <w:rPr>
          <w:rFonts w:ascii="Trebuchet MS" w:hAnsi="Trebuchet MS"/>
          <w:sz w:val="24"/>
          <w:szCs w:val="24"/>
        </w:rPr>
        <w:t>allowed at the</w:t>
      </w:r>
      <w:r w:rsidRPr="001A1679">
        <w:rPr>
          <w:rFonts w:ascii="Trebuchet MS" w:hAnsi="Trebuchet MS"/>
          <w:spacing w:val="-7"/>
          <w:sz w:val="24"/>
          <w:szCs w:val="24"/>
        </w:rPr>
        <w:t xml:space="preserve"> </w:t>
      </w:r>
      <w:r w:rsidRPr="001A1679">
        <w:rPr>
          <w:rFonts w:ascii="Trebuchet MS" w:hAnsi="Trebuchet MS"/>
          <w:sz w:val="24"/>
          <w:szCs w:val="24"/>
        </w:rPr>
        <w:t>site.</w:t>
      </w:r>
    </w:p>
    <w:p w14:paraId="6E931E11" w14:textId="6D187E95" w:rsidR="004D59BF" w:rsidRPr="00822E9B" w:rsidRDefault="004D59BF" w:rsidP="00822E9B">
      <w:pPr>
        <w:pStyle w:val="ListParagraph"/>
        <w:numPr>
          <w:ilvl w:val="0"/>
          <w:numId w:val="1"/>
        </w:numPr>
        <w:tabs>
          <w:tab w:val="left" w:pos="677"/>
        </w:tabs>
        <w:spacing w:before="1" w:after="240"/>
        <w:ind w:right="306"/>
        <w:jc w:val="left"/>
        <w:rPr>
          <w:rFonts w:ascii="Trebuchet MS" w:hAnsi="Trebuchet MS"/>
          <w:sz w:val="24"/>
          <w:szCs w:val="24"/>
        </w:rPr>
      </w:pPr>
      <w:r w:rsidRPr="00822E9B">
        <w:rPr>
          <w:rFonts w:ascii="Trebuchet MS" w:hAnsi="Trebuchet MS"/>
          <w:sz w:val="24"/>
          <w:szCs w:val="24"/>
        </w:rPr>
        <w:t>Please pick up any trash and dispose of it in the trash receptacle</w:t>
      </w:r>
      <w:r w:rsidRPr="00822E9B">
        <w:rPr>
          <w:rFonts w:ascii="Trebuchet MS" w:hAnsi="Trebuchet MS"/>
          <w:spacing w:val="-3"/>
          <w:sz w:val="24"/>
          <w:szCs w:val="24"/>
        </w:rPr>
        <w:t xml:space="preserve"> </w:t>
      </w:r>
      <w:r w:rsidRPr="00822E9B">
        <w:rPr>
          <w:rFonts w:ascii="Trebuchet MS" w:hAnsi="Trebuchet MS"/>
          <w:sz w:val="24"/>
          <w:szCs w:val="24"/>
        </w:rPr>
        <w:t>provided.</w:t>
      </w:r>
    </w:p>
    <w:p w14:paraId="64E29575" w14:textId="4C63FDDB" w:rsidR="00300319" w:rsidRPr="00780D71" w:rsidRDefault="00300319" w:rsidP="00300319">
      <w:pPr>
        <w:pStyle w:val="ListParagraph"/>
        <w:numPr>
          <w:ilvl w:val="0"/>
          <w:numId w:val="1"/>
        </w:numPr>
        <w:tabs>
          <w:tab w:val="left" w:pos="720"/>
        </w:tabs>
        <w:ind w:left="719" w:right="287"/>
        <w:jc w:val="left"/>
        <w:rPr>
          <w:rFonts w:ascii="Trebuchet MS" w:hAnsi="Trebuchet MS"/>
          <w:sz w:val="24"/>
          <w:szCs w:val="24"/>
        </w:rPr>
      </w:pPr>
      <w:r w:rsidRPr="00780D71">
        <w:rPr>
          <w:rFonts w:ascii="Trebuchet MS" w:hAnsi="Trebuchet MS"/>
          <w:sz w:val="24"/>
          <w:szCs w:val="24"/>
        </w:rPr>
        <w:t>Always clean tools after using them and return them clean and dry to the shed (Vista</w:t>
      </w:r>
      <w:r w:rsidR="002D2D84">
        <w:rPr>
          <w:rFonts w:ascii="Trebuchet MS" w:hAnsi="Trebuchet MS"/>
          <w:sz w:val="24"/>
          <w:szCs w:val="24"/>
        </w:rPr>
        <w:t xml:space="preserve"> and Westridge</w:t>
      </w:r>
      <w:r w:rsidRPr="00780D71">
        <w:rPr>
          <w:rFonts w:ascii="Trebuchet MS" w:hAnsi="Trebuchet MS"/>
          <w:sz w:val="24"/>
          <w:szCs w:val="24"/>
        </w:rPr>
        <w:t xml:space="preserve"> Gardens)</w:t>
      </w:r>
      <w:r w:rsidRPr="00780D71">
        <w:rPr>
          <w:rFonts w:ascii="Trebuchet MS" w:hAnsi="Trebuchet MS"/>
          <w:spacing w:val="-34"/>
          <w:sz w:val="24"/>
          <w:szCs w:val="24"/>
        </w:rPr>
        <w:t xml:space="preserve"> </w:t>
      </w:r>
      <w:r w:rsidRPr="00780D71">
        <w:rPr>
          <w:rFonts w:ascii="Trebuchet MS" w:hAnsi="Trebuchet MS"/>
          <w:sz w:val="24"/>
          <w:szCs w:val="24"/>
        </w:rPr>
        <w:t>or hooks (Sunset</w:t>
      </w:r>
      <w:r w:rsidRPr="00780D71">
        <w:rPr>
          <w:rFonts w:ascii="Trebuchet MS" w:hAnsi="Trebuchet MS"/>
          <w:spacing w:val="-7"/>
          <w:sz w:val="24"/>
          <w:szCs w:val="24"/>
        </w:rPr>
        <w:t xml:space="preserve"> </w:t>
      </w:r>
      <w:r w:rsidRPr="00780D71">
        <w:rPr>
          <w:rFonts w:ascii="Trebuchet MS" w:hAnsi="Trebuchet MS"/>
          <w:sz w:val="24"/>
          <w:szCs w:val="24"/>
        </w:rPr>
        <w:t>Walk).</w:t>
      </w:r>
    </w:p>
    <w:p w14:paraId="638C9014" w14:textId="77777777" w:rsidR="00300319" w:rsidRPr="00780D71" w:rsidRDefault="00300319" w:rsidP="00300319">
      <w:pPr>
        <w:pStyle w:val="ListParagraph"/>
        <w:rPr>
          <w:rFonts w:ascii="Trebuchet MS" w:hAnsi="Trebuchet MS"/>
          <w:sz w:val="24"/>
          <w:szCs w:val="24"/>
        </w:rPr>
      </w:pPr>
    </w:p>
    <w:p w14:paraId="228042A8" w14:textId="5223C9B3" w:rsidR="00300319" w:rsidRPr="00300319" w:rsidRDefault="00300319" w:rsidP="00300319">
      <w:pPr>
        <w:pStyle w:val="ListParagraph"/>
        <w:numPr>
          <w:ilvl w:val="0"/>
          <w:numId w:val="1"/>
        </w:numPr>
        <w:tabs>
          <w:tab w:val="left" w:pos="720"/>
        </w:tabs>
        <w:ind w:left="719" w:right="287"/>
        <w:jc w:val="left"/>
        <w:rPr>
          <w:rFonts w:ascii="Trebuchet MS" w:hAnsi="Trebuchet MS"/>
          <w:sz w:val="24"/>
          <w:szCs w:val="24"/>
        </w:rPr>
      </w:pPr>
      <w:r w:rsidRPr="00780D71">
        <w:rPr>
          <w:rFonts w:ascii="Trebuchet MS" w:hAnsi="Trebuchet MS"/>
          <w:sz w:val="24"/>
          <w:szCs w:val="24"/>
        </w:rPr>
        <w:t xml:space="preserve">Tools may not be removed from the garden area for any reason whatsoever. Please report broken or missing tools at </w:t>
      </w:r>
      <w:hyperlink r:id="rId15" w:history="1">
        <w:r w:rsidRPr="00300319">
          <w:rPr>
            <w:rStyle w:val="Hyperlink"/>
            <w:rFonts w:ascii="Trebuchet MS" w:hAnsi="Trebuchet MS"/>
            <w:sz w:val="24"/>
            <w:szCs w:val="24"/>
          </w:rPr>
          <w:t>https://www.issaquahhighlands.com/community-garden/gardeners/.</w:t>
        </w:r>
      </w:hyperlink>
    </w:p>
    <w:p w14:paraId="0A15353F" w14:textId="36100188" w:rsidR="00300319" w:rsidRDefault="00300319" w:rsidP="00780D71">
      <w:pPr>
        <w:tabs>
          <w:tab w:val="left" w:pos="677"/>
        </w:tabs>
        <w:spacing w:line="242" w:lineRule="auto"/>
        <w:ind w:right="311"/>
        <w:rPr>
          <w:rFonts w:ascii="Trebuchet MS" w:hAnsi="Trebuchet MS"/>
          <w:sz w:val="24"/>
          <w:szCs w:val="24"/>
        </w:rPr>
        <w:sectPr w:rsidR="00300319" w:rsidSect="00DA237A">
          <w:type w:val="continuous"/>
          <w:pgSz w:w="12240" w:h="15840"/>
          <w:pgMar w:top="720" w:right="720" w:bottom="720" w:left="720" w:header="720" w:footer="720" w:gutter="0"/>
          <w:cols w:num="2" w:space="720"/>
          <w:docGrid w:linePitch="360"/>
        </w:sectPr>
      </w:pPr>
    </w:p>
    <w:tbl>
      <w:tblPr>
        <w:tblpPr w:leftFromText="180" w:rightFromText="180" w:vertAnchor="text" w:horzAnchor="margin" w:tblpXSpec="center" w:tblpY="919"/>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34"/>
      </w:tblGrid>
      <w:tr w:rsidR="00300319" w:rsidRPr="004C0826" w14:paraId="5858F263" w14:textId="77777777" w:rsidTr="00300319">
        <w:trPr>
          <w:trHeight w:val="360"/>
        </w:trPr>
        <w:tc>
          <w:tcPr>
            <w:tcW w:w="9034" w:type="dxa"/>
            <w:shd w:val="clear" w:color="auto" w:fill="852B00"/>
          </w:tcPr>
          <w:p w14:paraId="45228519" w14:textId="77777777" w:rsidR="00300319" w:rsidRPr="00855C8A" w:rsidRDefault="00300319" w:rsidP="00300319">
            <w:pPr>
              <w:pStyle w:val="TableParagraph"/>
              <w:spacing w:before="68"/>
              <w:ind w:left="216"/>
              <w:jc w:val="center"/>
              <w:rPr>
                <w:rFonts w:ascii="Trebuchet MS" w:hAnsi="Trebuchet MS"/>
                <w:b/>
                <w:sz w:val="24"/>
                <w:szCs w:val="24"/>
              </w:rPr>
            </w:pPr>
            <w:r w:rsidRPr="00855C8A">
              <w:rPr>
                <w:rFonts w:ascii="Trebuchet MS" w:hAnsi="Trebuchet MS"/>
                <w:b/>
                <w:color w:val="FFFFFF"/>
                <w:sz w:val="24"/>
                <w:szCs w:val="24"/>
              </w:rPr>
              <w:t>REPORT CONCERNS</w:t>
            </w:r>
          </w:p>
        </w:tc>
      </w:tr>
      <w:tr w:rsidR="00300319" w:rsidRPr="004C0826" w14:paraId="765671BE" w14:textId="77777777" w:rsidTr="00300319">
        <w:trPr>
          <w:trHeight w:val="1396"/>
        </w:trPr>
        <w:tc>
          <w:tcPr>
            <w:tcW w:w="9034" w:type="dxa"/>
            <w:shd w:val="clear" w:color="auto" w:fill="F2F2F2"/>
          </w:tcPr>
          <w:p w14:paraId="6757A5CA" w14:textId="77777777" w:rsidR="00300319" w:rsidRPr="004C0826" w:rsidRDefault="00300319" w:rsidP="00300319">
            <w:pPr>
              <w:pStyle w:val="TableParagraph"/>
              <w:spacing w:before="10"/>
              <w:jc w:val="center"/>
              <w:rPr>
                <w:rFonts w:ascii="Trebuchet MS" w:hAnsi="Trebuchet MS"/>
                <w:sz w:val="11"/>
              </w:rPr>
            </w:pPr>
          </w:p>
          <w:p w14:paraId="288030D1" w14:textId="77777777" w:rsidR="00300319" w:rsidRPr="00855C8A" w:rsidRDefault="00300319" w:rsidP="00300319">
            <w:pPr>
              <w:pStyle w:val="TableParagraph"/>
              <w:spacing w:before="1"/>
              <w:ind w:left="216" w:right="70"/>
              <w:jc w:val="center"/>
              <w:rPr>
                <w:rFonts w:ascii="Trebuchet MS" w:hAnsi="Trebuchet MS"/>
                <w:b/>
                <w:sz w:val="24"/>
                <w:szCs w:val="24"/>
              </w:rPr>
            </w:pPr>
            <w:r w:rsidRPr="00855C8A">
              <w:rPr>
                <w:rFonts w:ascii="Trebuchet MS" w:hAnsi="Trebuchet MS"/>
                <w:b/>
                <w:color w:val="212121"/>
                <w:sz w:val="24"/>
                <w:szCs w:val="24"/>
              </w:rPr>
              <w:t xml:space="preserve">Report bad behavior, graffiti, or maintenance concerns ASAP at </w:t>
            </w:r>
            <w:hyperlink r:id="rId16" w:history="1">
              <w:r w:rsidRPr="00855C8A">
                <w:rPr>
                  <w:rStyle w:val="Hyperlink"/>
                  <w:rFonts w:ascii="Trebuchet MS" w:hAnsi="Trebuchet MS"/>
                  <w:b/>
                  <w:sz w:val="24"/>
                  <w:szCs w:val="24"/>
                </w:rPr>
                <w:t>https://www.issaquahhighlands.com/community-garden/gardeners/</w:t>
              </w:r>
            </w:hyperlink>
            <w:r w:rsidRPr="00855C8A">
              <w:rPr>
                <w:rFonts w:ascii="Trebuchet MS" w:hAnsi="Trebuchet MS"/>
                <w:b/>
                <w:color w:val="212121"/>
                <w:sz w:val="24"/>
                <w:szCs w:val="24"/>
              </w:rPr>
              <w:t>.</w:t>
            </w:r>
          </w:p>
          <w:p w14:paraId="58DD941F" w14:textId="77777777" w:rsidR="00300319" w:rsidRPr="00855C8A" w:rsidRDefault="00300319" w:rsidP="00300319">
            <w:pPr>
              <w:pStyle w:val="TableParagraph"/>
              <w:spacing w:before="4"/>
              <w:jc w:val="center"/>
              <w:rPr>
                <w:rFonts w:ascii="Trebuchet MS" w:hAnsi="Trebuchet MS"/>
                <w:sz w:val="24"/>
                <w:szCs w:val="24"/>
              </w:rPr>
            </w:pPr>
          </w:p>
          <w:p w14:paraId="47884D11" w14:textId="77777777" w:rsidR="00300319" w:rsidRPr="00855C8A" w:rsidRDefault="00300319" w:rsidP="00300319">
            <w:pPr>
              <w:pStyle w:val="TableParagraph"/>
              <w:ind w:left="216"/>
              <w:jc w:val="center"/>
              <w:rPr>
                <w:rFonts w:ascii="Trebuchet MS" w:hAnsi="Trebuchet MS"/>
                <w:b/>
                <w:sz w:val="24"/>
                <w:szCs w:val="24"/>
              </w:rPr>
            </w:pPr>
            <w:bookmarkStart w:id="0" w:name="CONTACT"/>
            <w:bookmarkEnd w:id="0"/>
            <w:r w:rsidRPr="00855C8A">
              <w:rPr>
                <w:rFonts w:ascii="Trebuchet MS" w:hAnsi="Trebuchet MS"/>
                <w:b/>
                <w:color w:val="212121"/>
                <w:sz w:val="24"/>
                <w:szCs w:val="24"/>
              </w:rPr>
              <w:t>CONTACT</w:t>
            </w:r>
          </w:p>
          <w:p w14:paraId="53015CEA" w14:textId="76FCFBA8" w:rsidR="00300319" w:rsidRPr="004C0826" w:rsidRDefault="003A5B4C" w:rsidP="00300319">
            <w:pPr>
              <w:pStyle w:val="TableParagraph"/>
              <w:spacing w:before="2"/>
              <w:ind w:left="216" w:right="70"/>
              <w:jc w:val="center"/>
              <w:rPr>
                <w:rFonts w:ascii="Trebuchet MS" w:hAnsi="Trebuchet MS"/>
                <w:b/>
                <w:sz w:val="16"/>
              </w:rPr>
            </w:pPr>
            <w:r>
              <w:rPr>
                <w:rFonts w:ascii="Trebuchet MS" w:hAnsi="Trebuchet MS"/>
                <w:b/>
                <w:color w:val="818181"/>
                <w:sz w:val="24"/>
                <w:szCs w:val="24"/>
              </w:rPr>
              <w:t>Michele McFarland</w:t>
            </w:r>
            <w:r w:rsidR="00300319" w:rsidRPr="00855C8A">
              <w:rPr>
                <w:rFonts w:ascii="Trebuchet MS" w:hAnsi="Trebuchet MS"/>
                <w:b/>
                <w:color w:val="818181"/>
                <w:sz w:val="24"/>
                <w:szCs w:val="24"/>
              </w:rPr>
              <w:t xml:space="preserve"> at </w:t>
            </w:r>
            <w:hyperlink r:id="rId17" w:history="1">
              <w:r w:rsidRPr="002E687F">
                <w:rPr>
                  <w:rStyle w:val="Hyperlink"/>
                  <w:rFonts w:ascii="Trebuchet MS" w:hAnsi="Trebuchet MS"/>
                  <w:b/>
                  <w:sz w:val="24"/>
                  <w:szCs w:val="24"/>
                </w:rPr>
                <w:t xml:space="preserve">michele.m@ihcouncil.org </w:t>
              </w:r>
            </w:hyperlink>
            <w:r w:rsidR="00300319" w:rsidRPr="00855C8A">
              <w:rPr>
                <w:rFonts w:ascii="Trebuchet MS" w:hAnsi="Trebuchet MS"/>
                <w:b/>
                <w:color w:val="818181"/>
                <w:sz w:val="24"/>
                <w:szCs w:val="24"/>
              </w:rPr>
              <w:t>or 425-507-11</w:t>
            </w:r>
            <w:r w:rsidR="008A3C6C">
              <w:rPr>
                <w:rFonts w:ascii="Trebuchet MS" w:hAnsi="Trebuchet MS"/>
                <w:b/>
                <w:color w:val="818181"/>
                <w:sz w:val="24"/>
                <w:szCs w:val="24"/>
              </w:rPr>
              <w:t>08</w:t>
            </w:r>
          </w:p>
        </w:tc>
      </w:tr>
    </w:tbl>
    <w:p w14:paraId="2A6225BE" w14:textId="77777777" w:rsidR="00DA237A" w:rsidRDefault="00DA237A" w:rsidP="00DA237A">
      <w:pPr>
        <w:rPr>
          <w:rFonts w:ascii="Sweet Pea" w:eastAsia="Sweet Pea" w:hAnsi="Sweet Pea" w:cs="Sweet Pea"/>
          <w:color w:val="538135" w:themeColor="accent6" w:themeShade="BF"/>
          <w:sz w:val="56"/>
          <w:szCs w:val="56"/>
        </w:rPr>
      </w:pPr>
    </w:p>
    <w:p w14:paraId="730D4355" w14:textId="77777777" w:rsidR="00DA237A" w:rsidRDefault="00DA237A">
      <w:pPr>
        <w:rPr>
          <w:rFonts w:ascii="Sweet Pea" w:eastAsia="Sweet Pea" w:hAnsi="Sweet Pea" w:cs="Sweet Pea"/>
          <w:color w:val="538135" w:themeColor="accent6" w:themeShade="BF"/>
          <w:sz w:val="56"/>
          <w:szCs w:val="56"/>
        </w:rPr>
      </w:pPr>
      <w:r>
        <w:rPr>
          <w:rFonts w:ascii="Sweet Pea" w:eastAsia="Sweet Pea" w:hAnsi="Sweet Pea" w:cs="Sweet Pea"/>
          <w:color w:val="538135" w:themeColor="accent6" w:themeShade="BF"/>
          <w:sz w:val="56"/>
          <w:szCs w:val="56"/>
        </w:rPr>
        <w:br w:type="page"/>
      </w:r>
    </w:p>
    <w:p w14:paraId="4F3D4D0D" w14:textId="77777777" w:rsidR="00DA237A" w:rsidRDefault="00DA237A" w:rsidP="00DA237A">
      <w:pPr>
        <w:rPr>
          <w:rFonts w:ascii="Sweet Pea" w:eastAsia="Sweet Pea" w:hAnsi="Sweet Pea" w:cs="Sweet Pea"/>
          <w:color w:val="538135" w:themeColor="accent6" w:themeShade="BF"/>
          <w:sz w:val="56"/>
          <w:szCs w:val="56"/>
        </w:rPr>
        <w:sectPr w:rsidR="00DA237A" w:rsidSect="00DA237A">
          <w:type w:val="continuous"/>
          <w:pgSz w:w="12240" w:h="15840"/>
          <w:pgMar w:top="720" w:right="720" w:bottom="720" w:left="720" w:header="720" w:footer="720" w:gutter="0"/>
          <w:cols w:space="720"/>
          <w:docGrid w:linePitch="360"/>
        </w:sectPr>
      </w:pPr>
    </w:p>
    <w:p w14:paraId="46B5A2AD" w14:textId="3BC7636C" w:rsidR="00DA237A" w:rsidRPr="007E21AD" w:rsidRDefault="006872D8" w:rsidP="00DA237A">
      <w:pPr>
        <w:rPr>
          <w:rFonts w:ascii="Sweet Pea" w:eastAsia="Sweet Pea" w:hAnsi="Sweet Pea" w:cs="Sweet Pea"/>
          <w:color w:val="538135" w:themeColor="accent6" w:themeShade="BF"/>
          <w:sz w:val="52"/>
          <w:szCs w:val="52"/>
        </w:rPr>
      </w:pPr>
      <w:r w:rsidRPr="007E21AD">
        <w:rPr>
          <w:rFonts w:ascii="Sweet Pea" w:eastAsia="Sweet Pea" w:hAnsi="Sweet Pea" w:cs="Sweet Pea"/>
          <w:noProof/>
          <w:color w:val="C00000"/>
          <w:sz w:val="52"/>
          <w:szCs w:val="52"/>
        </w:rPr>
        <w:lastRenderedPageBreak/>
        <w:drawing>
          <wp:anchor distT="0" distB="0" distL="114300" distR="114300" simplePos="0" relativeHeight="251665408" behindDoc="1" locked="0" layoutInCell="1" allowOverlap="1" wp14:anchorId="1A6D5381" wp14:editId="2B9434A0">
            <wp:simplePos x="0" y="0"/>
            <wp:positionH relativeFrom="column">
              <wp:posOffset>4130040</wp:posOffset>
            </wp:positionH>
            <wp:positionV relativeFrom="page">
              <wp:posOffset>613410</wp:posOffset>
            </wp:positionV>
            <wp:extent cx="2056130" cy="2272030"/>
            <wp:effectExtent l="19050" t="19050" r="20320" b="13970"/>
            <wp:wrapTight wrapText="bothSides">
              <wp:wrapPolygon edited="0">
                <wp:start x="-200" y="-181"/>
                <wp:lineTo x="-200" y="21552"/>
                <wp:lineTo x="21613" y="21552"/>
                <wp:lineTo x="21613" y="-181"/>
                <wp:lineTo x="-200" y="-18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077"/>
                    <a:stretch/>
                  </pic:blipFill>
                  <pic:spPr bwMode="auto">
                    <a:xfrm>
                      <a:off x="0" y="0"/>
                      <a:ext cx="2056130" cy="2272030"/>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37A" w:rsidRPr="007E21AD">
        <w:rPr>
          <w:rFonts w:ascii="Sweet Pea" w:eastAsia="Sweet Pea" w:hAnsi="Sweet Pea" w:cs="Sweet Pea"/>
          <w:color w:val="538135" w:themeColor="accent6" w:themeShade="BF"/>
          <w:sz w:val="52"/>
          <w:szCs w:val="52"/>
        </w:rPr>
        <w:t>Patch Use &amp; Maintenance</w:t>
      </w:r>
    </w:p>
    <w:p w14:paraId="4E8A8BEA" w14:textId="7CD789CF" w:rsidR="006872D8" w:rsidRDefault="006872D8" w:rsidP="00855C8A">
      <w:pPr>
        <w:pStyle w:val="ListParagraph"/>
        <w:numPr>
          <w:ilvl w:val="0"/>
          <w:numId w:val="2"/>
        </w:numPr>
        <w:tabs>
          <w:tab w:val="left" w:pos="901"/>
        </w:tabs>
        <w:spacing w:before="188"/>
        <w:jc w:val="left"/>
        <w:rPr>
          <w:rFonts w:ascii="Trebuchet MS" w:hAnsi="Trebuchet MS"/>
          <w:sz w:val="24"/>
          <w:szCs w:val="24"/>
        </w:rPr>
        <w:sectPr w:rsidR="006872D8" w:rsidSect="000A579F">
          <w:type w:val="continuous"/>
          <w:pgSz w:w="12240" w:h="15840"/>
          <w:pgMar w:top="720" w:right="720" w:bottom="720" w:left="720" w:header="720" w:footer="720" w:gutter="0"/>
          <w:cols w:space="720"/>
          <w:docGrid w:linePitch="360"/>
        </w:sectPr>
      </w:pPr>
    </w:p>
    <w:p w14:paraId="630BD400" w14:textId="4368C8C7" w:rsidR="00855C8A" w:rsidRPr="00855C8A" w:rsidRDefault="00780D71" w:rsidP="006A7658">
      <w:pPr>
        <w:pStyle w:val="ListParagraph"/>
        <w:numPr>
          <w:ilvl w:val="0"/>
          <w:numId w:val="2"/>
        </w:numPr>
        <w:tabs>
          <w:tab w:val="left" w:pos="901"/>
        </w:tabs>
        <w:spacing w:before="188"/>
        <w:rPr>
          <w:rFonts w:ascii="Trebuchet MS" w:hAnsi="Trebuchet MS"/>
          <w:sz w:val="24"/>
          <w:szCs w:val="24"/>
        </w:rPr>
      </w:pPr>
      <w:r w:rsidRPr="00780D71">
        <w:rPr>
          <w:rFonts w:ascii="Trebuchet MS" w:hAnsi="Trebuchet MS"/>
          <w:sz w:val="24"/>
          <w:szCs w:val="24"/>
        </w:rPr>
        <w:t xml:space="preserve">Maintaining your garden is your responsibility. If you do not maintain and harvest your patch, it may be </w:t>
      </w:r>
      <w:r w:rsidR="00855C8A" w:rsidRPr="00780D71">
        <w:rPr>
          <w:rFonts w:ascii="Trebuchet MS" w:hAnsi="Trebuchet MS"/>
          <w:sz w:val="24"/>
          <w:szCs w:val="24"/>
        </w:rPr>
        <w:t>reassigned,</w:t>
      </w:r>
      <w:r w:rsidRPr="00780D71">
        <w:rPr>
          <w:rFonts w:ascii="Trebuchet MS" w:hAnsi="Trebuchet MS"/>
          <w:sz w:val="24"/>
          <w:szCs w:val="24"/>
        </w:rPr>
        <w:t xml:space="preserve"> and your fees forfeited. </w:t>
      </w:r>
      <w:r w:rsidRPr="006A7658">
        <w:rPr>
          <w:rFonts w:ascii="Trebuchet MS" w:hAnsi="Trebuchet MS"/>
          <w:b/>
          <w:sz w:val="24"/>
          <w:szCs w:val="24"/>
          <w:highlight w:val="yellow"/>
        </w:rPr>
        <w:t>Your patch will be reassigned if it is not worked by June 1.</w:t>
      </w:r>
      <w:r w:rsidRPr="00780D71">
        <w:rPr>
          <w:rFonts w:ascii="Trebuchet MS" w:hAnsi="Trebuchet MS"/>
          <w:b/>
          <w:sz w:val="24"/>
          <w:szCs w:val="24"/>
        </w:rPr>
        <w:t xml:space="preserve"> </w:t>
      </w:r>
      <w:r w:rsidRPr="00780D71">
        <w:rPr>
          <w:rFonts w:ascii="Trebuchet MS" w:hAnsi="Trebuchet MS"/>
          <w:sz w:val="24"/>
          <w:szCs w:val="24"/>
        </w:rPr>
        <w:t xml:space="preserve">Exceptions may be made for special circumstances </w:t>
      </w:r>
      <w:r w:rsidRPr="00780D71">
        <w:rPr>
          <w:rFonts w:ascii="Trebuchet MS" w:hAnsi="Trebuchet MS"/>
          <w:i/>
          <w:iCs/>
          <w:sz w:val="24"/>
          <w:szCs w:val="24"/>
        </w:rPr>
        <w:t>with prior approval.</w:t>
      </w:r>
      <w:r w:rsidR="00071394" w:rsidRPr="00071394">
        <w:rPr>
          <w:rFonts w:ascii="Trebuchet MS" w:hAnsi="Trebuchet MS"/>
          <w:bCs/>
          <w:sz w:val="24"/>
          <w:szCs w:val="24"/>
        </w:rPr>
        <w:t xml:space="preserve"> </w:t>
      </w:r>
      <w:r w:rsidR="00071394">
        <w:rPr>
          <w:rFonts w:ascii="Trebuchet MS" w:hAnsi="Trebuchet MS"/>
          <w:bCs/>
          <w:sz w:val="24"/>
          <w:szCs w:val="24"/>
        </w:rPr>
        <w:t>Patches not rented by June 1 will be maintained by IH staff until rented.</w:t>
      </w:r>
    </w:p>
    <w:p w14:paraId="408E9653" w14:textId="4AB0AD0C" w:rsidR="00780D71" w:rsidRPr="00855C8A" w:rsidRDefault="00780D71" w:rsidP="006A7658">
      <w:pPr>
        <w:pStyle w:val="ListParagraph"/>
        <w:numPr>
          <w:ilvl w:val="0"/>
          <w:numId w:val="2"/>
        </w:numPr>
        <w:tabs>
          <w:tab w:val="left" w:pos="901"/>
        </w:tabs>
        <w:spacing w:before="188"/>
        <w:rPr>
          <w:rFonts w:ascii="Trebuchet MS" w:hAnsi="Trebuchet MS"/>
          <w:sz w:val="24"/>
          <w:szCs w:val="24"/>
        </w:rPr>
      </w:pPr>
      <w:r w:rsidRPr="00855C8A">
        <w:rPr>
          <w:rFonts w:ascii="Trebuchet MS" w:hAnsi="Trebuchet MS"/>
          <w:sz w:val="24"/>
          <w:szCs w:val="24"/>
        </w:rPr>
        <w:t>Your $25 deposit will be forfeited if you abandon your patch.</w:t>
      </w:r>
    </w:p>
    <w:p w14:paraId="3929BB7B" w14:textId="67E8B01A" w:rsidR="00780D71" w:rsidRPr="00780D71" w:rsidRDefault="00780D71" w:rsidP="006A7658">
      <w:pPr>
        <w:pStyle w:val="ListParagraph"/>
        <w:numPr>
          <w:ilvl w:val="0"/>
          <w:numId w:val="2"/>
        </w:numPr>
        <w:tabs>
          <w:tab w:val="left" w:pos="900"/>
          <w:tab w:val="left" w:pos="901"/>
        </w:tabs>
        <w:spacing w:before="101"/>
        <w:ind w:right="307"/>
        <w:rPr>
          <w:rFonts w:ascii="Trebuchet MS" w:hAnsi="Trebuchet MS"/>
          <w:sz w:val="24"/>
          <w:szCs w:val="24"/>
        </w:rPr>
      </w:pPr>
      <w:r w:rsidRPr="00780D71">
        <w:rPr>
          <w:rFonts w:ascii="Trebuchet MS" w:hAnsi="Trebuchet MS"/>
          <w:sz w:val="24"/>
          <w:szCs w:val="24"/>
        </w:rPr>
        <w:t>Plants that can harbor pests or disease (such as tomato</w:t>
      </w:r>
      <w:r w:rsidRPr="00780D71">
        <w:rPr>
          <w:rFonts w:ascii="Trebuchet MS" w:hAnsi="Trebuchet MS"/>
          <w:spacing w:val="-16"/>
          <w:sz w:val="24"/>
          <w:szCs w:val="24"/>
        </w:rPr>
        <w:t xml:space="preserve"> </w:t>
      </w:r>
      <w:r w:rsidRPr="00780D71">
        <w:rPr>
          <w:rFonts w:ascii="Trebuchet MS" w:hAnsi="Trebuchet MS"/>
          <w:sz w:val="24"/>
          <w:szCs w:val="24"/>
        </w:rPr>
        <w:t>plants) should be removed as soon as they stop</w:t>
      </w:r>
      <w:r w:rsidRPr="00780D71">
        <w:rPr>
          <w:rFonts w:ascii="Trebuchet MS" w:hAnsi="Trebuchet MS"/>
          <w:spacing w:val="-5"/>
          <w:sz w:val="24"/>
          <w:szCs w:val="24"/>
        </w:rPr>
        <w:t xml:space="preserve"> </w:t>
      </w:r>
      <w:r w:rsidRPr="00780D71">
        <w:rPr>
          <w:rFonts w:ascii="Trebuchet MS" w:hAnsi="Trebuchet MS"/>
          <w:sz w:val="24"/>
          <w:szCs w:val="24"/>
        </w:rPr>
        <w:t>producing.</w:t>
      </w:r>
    </w:p>
    <w:p w14:paraId="00378F2A" w14:textId="77777777" w:rsidR="00855C8A" w:rsidRDefault="00780D71" w:rsidP="006A7658">
      <w:pPr>
        <w:pStyle w:val="ListParagraph"/>
        <w:numPr>
          <w:ilvl w:val="0"/>
          <w:numId w:val="2"/>
        </w:numPr>
        <w:tabs>
          <w:tab w:val="left" w:pos="900"/>
          <w:tab w:val="left" w:pos="901"/>
        </w:tabs>
        <w:spacing w:before="101"/>
        <w:ind w:right="307"/>
        <w:rPr>
          <w:rFonts w:ascii="Trebuchet MS" w:hAnsi="Trebuchet MS"/>
          <w:sz w:val="24"/>
          <w:szCs w:val="24"/>
        </w:rPr>
      </w:pPr>
      <w:r w:rsidRPr="00780D71">
        <w:rPr>
          <w:rFonts w:ascii="Trebuchet MS" w:hAnsi="Trebuchet MS"/>
          <w:sz w:val="24"/>
          <w:szCs w:val="24"/>
        </w:rPr>
        <w:t>If you are going to be out of town during</w:t>
      </w:r>
      <w:r w:rsidRPr="00780D71">
        <w:rPr>
          <w:rFonts w:ascii="Trebuchet MS" w:hAnsi="Trebuchet MS"/>
          <w:spacing w:val="-15"/>
          <w:sz w:val="24"/>
          <w:szCs w:val="24"/>
        </w:rPr>
        <w:t xml:space="preserve"> </w:t>
      </w:r>
      <w:r w:rsidRPr="00780D71">
        <w:rPr>
          <w:rFonts w:ascii="Trebuchet MS" w:hAnsi="Trebuchet MS"/>
          <w:sz w:val="24"/>
          <w:szCs w:val="24"/>
        </w:rPr>
        <w:t>the</w:t>
      </w:r>
      <w:r w:rsidRPr="00780D71">
        <w:rPr>
          <w:rFonts w:ascii="Trebuchet MS" w:hAnsi="Trebuchet MS"/>
          <w:spacing w:val="-16"/>
          <w:sz w:val="24"/>
          <w:szCs w:val="24"/>
        </w:rPr>
        <w:t xml:space="preserve"> </w:t>
      </w:r>
      <w:r w:rsidRPr="00780D71">
        <w:rPr>
          <w:rFonts w:ascii="Trebuchet MS" w:hAnsi="Trebuchet MS"/>
          <w:sz w:val="24"/>
          <w:szCs w:val="24"/>
        </w:rPr>
        <w:t>growing</w:t>
      </w:r>
      <w:r w:rsidRPr="00780D71">
        <w:rPr>
          <w:rFonts w:ascii="Trebuchet MS" w:hAnsi="Trebuchet MS"/>
          <w:spacing w:val="-15"/>
          <w:sz w:val="24"/>
          <w:szCs w:val="24"/>
        </w:rPr>
        <w:t xml:space="preserve"> </w:t>
      </w:r>
      <w:r w:rsidRPr="00780D71">
        <w:rPr>
          <w:rFonts w:ascii="Trebuchet MS" w:hAnsi="Trebuchet MS"/>
          <w:sz w:val="24"/>
          <w:szCs w:val="24"/>
        </w:rPr>
        <w:t>season,</w:t>
      </w:r>
      <w:r w:rsidRPr="00780D71">
        <w:rPr>
          <w:rFonts w:ascii="Trebuchet MS" w:hAnsi="Trebuchet MS"/>
          <w:spacing w:val="-14"/>
          <w:sz w:val="24"/>
          <w:szCs w:val="24"/>
        </w:rPr>
        <w:t xml:space="preserve"> </w:t>
      </w:r>
      <w:r w:rsidRPr="00780D71">
        <w:rPr>
          <w:rFonts w:ascii="Trebuchet MS" w:hAnsi="Trebuchet MS"/>
          <w:sz w:val="24"/>
          <w:szCs w:val="24"/>
        </w:rPr>
        <w:t>please ensure your patch is maintained in your absence. It is your responsibility to find someone to water, harvest and weed as needed. If you have a non- community gardener assisting in your absence, it is your responsibility to make sure they are familiar with the boundaries of your patch and comply with the rules and</w:t>
      </w:r>
      <w:r w:rsidRPr="00780D71">
        <w:rPr>
          <w:rFonts w:ascii="Trebuchet MS" w:hAnsi="Trebuchet MS"/>
          <w:spacing w:val="-8"/>
          <w:sz w:val="24"/>
          <w:szCs w:val="24"/>
        </w:rPr>
        <w:t xml:space="preserve"> </w:t>
      </w:r>
      <w:r w:rsidRPr="00780D71">
        <w:rPr>
          <w:rFonts w:ascii="Trebuchet MS" w:hAnsi="Trebuchet MS"/>
          <w:sz w:val="24"/>
          <w:szCs w:val="24"/>
        </w:rPr>
        <w:t>regulations.</w:t>
      </w:r>
    </w:p>
    <w:p w14:paraId="2A9EBE2F" w14:textId="30322421" w:rsidR="00855C8A" w:rsidRPr="00855C8A" w:rsidRDefault="00780D71" w:rsidP="006A7658">
      <w:pPr>
        <w:pStyle w:val="ListParagraph"/>
        <w:numPr>
          <w:ilvl w:val="0"/>
          <w:numId w:val="2"/>
        </w:numPr>
        <w:tabs>
          <w:tab w:val="left" w:pos="900"/>
          <w:tab w:val="left" w:pos="901"/>
        </w:tabs>
        <w:spacing w:before="101"/>
        <w:ind w:right="307"/>
        <w:rPr>
          <w:rFonts w:ascii="Trebuchet MS" w:hAnsi="Trebuchet MS"/>
          <w:sz w:val="24"/>
          <w:szCs w:val="24"/>
        </w:rPr>
      </w:pPr>
      <w:r w:rsidRPr="00855C8A">
        <w:rPr>
          <w:rFonts w:ascii="Trebuchet MS" w:hAnsi="Trebuchet MS"/>
          <w:sz w:val="24"/>
          <w:szCs w:val="24"/>
        </w:rPr>
        <w:t xml:space="preserve">Keep vining and spreading crops confined to your own patch, </w:t>
      </w:r>
      <w:r w:rsidR="00855C8A" w:rsidRPr="00855C8A">
        <w:rPr>
          <w:rFonts w:ascii="Trebuchet MS" w:hAnsi="Trebuchet MS"/>
          <w:sz w:val="24"/>
          <w:szCs w:val="24"/>
        </w:rPr>
        <w:t>or</w:t>
      </w:r>
      <w:r w:rsidRPr="00855C8A">
        <w:rPr>
          <w:rFonts w:ascii="Trebuchet MS" w:hAnsi="Trebuchet MS"/>
          <w:sz w:val="24"/>
          <w:szCs w:val="24"/>
        </w:rPr>
        <w:t xml:space="preserve"> preferably confined to pots within your patch. </w:t>
      </w:r>
      <w:r w:rsidRPr="00855C8A">
        <w:rPr>
          <w:rFonts w:ascii="Trebuchet MS" w:hAnsi="Trebuchet MS"/>
          <w:b/>
          <w:sz w:val="24"/>
          <w:szCs w:val="24"/>
        </w:rPr>
        <w:t>Pots outside your patch are NOT</w:t>
      </w:r>
      <w:r w:rsidRPr="00855C8A">
        <w:rPr>
          <w:rFonts w:ascii="Trebuchet MS" w:hAnsi="Trebuchet MS"/>
          <w:b/>
          <w:spacing w:val="-10"/>
          <w:sz w:val="24"/>
          <w:szCs w:val="24"/>
        </w:rPr>
        <w:t xml:space="preserve"> </w:t>
      </w:r>
      <w:r w:rsidRPr="00855C8A">
        <w:rPr>
          <w:rFonts w:ascii="Trebuchet MS" w:hAnsi="Trebuchet MS"/>
          <w:b/>
          <w:sz w:val="24"/>
          <w:szCs w:val="24"/>
        </w:rPr>
        <w:t>allowed.</w:t>
      </w:r>
    </w:p>
    <w:p w14:paraId="72929792" w14:textId="025CC392" w:rsidR="00855C8A" w:rsidRDefault="00780D71" w:rsidP="006A7658">
      <w:pPr>
        <w:pStyle w:val="ListParagraph"/>
        <w:numPr>
          <w:ilvl w:val="0"/>
          <w:numId w:val="2"/>
        </w:numPr>
        <w:tabs>
          <w:tab w:val="left" w:pos="900"/>
          <w:tab w:val="left" w:pos="901"/>
        </w:tabs>
        <w:spacing w:before="101"/>
        <w:ind w:right="307"/>
        <w:rPr>
          <w:rFonts w:ascii="Trebuchet MS" w:hAnsi="Trebuchet MS"/>
          <w:sz w:val="24"/>
          <w:szCs w:val="24"/>
        </w:rPr>
      </w:pPr>
      <w:r w:rsidRPr="00855C8A">
        <w:rPr>
          <w:rFonts w:ascii="Trebuchet MS" w:hAnsi="Trebuchet MS"/>
          <w:sz w:val="24"/>
          <w:szCs w:val="24"/>
        </w:rPr>
        <w:t>Perennial crops can be problematic for the next gardener. Carefully consider your long-term plans before you plant strawberries, herbs, bulbs, artichokes, etc. If you plant perennials and decide to not renew your patch you must remove the perennials at the end of your rental</w:t>
      </w:r>
      <w:r w:rsidRPr="00855C8A">
        <w:rPr>
          <w:rFonts w:ascii="Trebuchet MS" w:hAnsi="Trebuchet MS"/>
          <w:spacing w:val="-6"/>
          <w:sz w:val="24"/>
          <w:szCs w:val="24"/>
        </w:rPr>
        <w:t xml:space="preserve"> </w:t>
      </w:r>
      <w:r w:rsidRPr="00855C8A">
        <w:rPr>
          <w:rFonts w:ascii="Trebuchet MS" w:hAnsi="Trebuchet MS"/>
          <w:sz w:val="24"/>
          <w:szCs w:val="24"/>
        </w:rPr>
        <w:t>period.</w:t>
      </w:r>
    </w:p>
    <w:p w14:paraId="432F79A4" w14:textId="77777777" w:rsidR="00855C8A" w:rsidRDefault="00780D71" w:rsidP="006A7658">
      <w:pPr>
        <w:pStyle w:val="ListParagraph"/>
        <w:numPr>
          <w:ilvl w:val="0"/>
          <w:numId w:val="2"/>
        </w:numPr>
        <w:tabs>
          <w:tab w:val="left" w:pos="900"/>
          <w:tab w:val="left" w:pos="901"/>
        </w:tabs>
        <w:spacing w:before="101"/>
        <w:ind w:right="307"/>
        <w:rPr>
          <w:rFonts w:ascii="Trebuchet MS" w:hAnsi="Trebuchet MS"/>
          <w:sz w:val="24"/>
          <w:szCs w:val="24"/>
        </w:rPr>
      </w:pPr>
      <w:r w:rsidRPr="00855C8A">
        <w:rPr>
          <w:rFonts w:ascii="Trebuchet MS" w:hAnsi="Trebuchet MS"/>
          <w:sz w:val="24"/>
          <w:szCs w:val="24"/>
          <w:shd w:val="clear" w:color="auto" w:fill="FFFF00"/>
        </w:rPr>
        <w:t>Raspberries may NOT be</w:t>
      </w:r>
      <w:r w:rsidRPr="00855C8A">
        <w:rPr>
          <w:rFonts w:ascii="Trebuchet MS" w:hAnsi="Trebuchet MS"/>
          <w:spacing w:val="-9"/>
          <w:sz w:val="24"/>
          <w:szCs w:val="24"/>
          <w:shd w:val="clear" w:color="auto" w:fill="FFFF00"/>
        </w:rPr>
        <w:t xml:space="preserve"> </w:t>
      </w:r>
      <w:r w:rsidRPr="00855C8A">
        <w:rPr>
          <w:rFonts w:ascii="Trebuchet MS" w:hAnsi="Trebuchet MS"/>
          <w:sz w:val="24"/>
          <w:szCs w:val="24"/>
          <w:shd w:val="clear" w:color="auto" w:fill="FFFF00"/>
        </w:rPr>
        <w:t>planted</w:t>
      </w:r>
      <w:r w:rsidR="00855C8A" w:rsidRPr="00855C8A">
        <w:rPr>
          <w:rFonts w:ascii="Trebuchet MS" w:hAnsi="Trebuchet MS"/>
          <w:sz w:val="24"/>
          <w:szCs w:val="24"/>
          <w:shd w:val="clear" w:color="auto" w:fill="FFFF00"/>
        </w:rPr>
        <w:t xml:space="preserve"> </w:t>
      </w:r>
      <w:r w:rsidRPr="00855C8A">
        <w:rPr>
          <w:rFonts w:ascii="Trebuchet MS" w:hAnsi="Trebuchet MS"/>
          <w:sz w:val="24"/>
          <w:szCs w:val="24"/>
        </w:rPr>
        <w:t>as they are invasive.</w:t>
      </w:r>
    </w:p>
    <w:p w14:paraId="59D8AE3E" w14:textId="77777777" w:rsidR="00855C8A" w:rsidRDefault="00780D71" w:rsidP="006A7658">
      <w:pPr>
        <w:pStyle w:val="ListParagraph"/>
        <w:numPr>
          <w:ilvl w:val="0"/>
          <w:numId w:val="2"/>
        </w:numPr>
        <w:tabs>
          <w:tab w:val="left" w:pos="900"/>
          <w:tab w:val="left" w:pos="901"/>
        </w:tabs>
        <w:spacing w:before="101"/>
        <w:ind w:right="307"/>
        <w:rPr>
          <w:rFonts w:ascii="Trebuchet MS" w:hAnsi="Trebuchet MS"/>
          <w:sz w:val="24"/>
          <w:szCs w:val="24"/>
        </w:rPr>
      </w:pPr>
      <w:r w:rsidRPr="00855C8A">
        <w:rPr>
          <w:rFonts w:ascii="Trebuchet MS" w:hAnsi="Trebuchet MS"/>
          <w:sz w:val="24"/>
          <w:szCs w:val="24"/>
        </w:rPr>
        <w:t>Please be careful that sunflowers or tall trellised plants do not shade your neighbor’s patch. Trees and permanent structures are not</w:t>
      </w:r>
      <w:r w:rsidRPr="00855C8A">
        <w:rPr>
          <w:rFonts w:ascii="Trebuchet MS" w:hAnsi="Trebuchet MS"/>
          <w:spacing w:val="-6"/>
          <w:sz w:val="24"/>
          <w:szCs w:val="24"/>
        </w:rPr>
        <w:t xml:space="preserve"> </w:t>
      </w:r>
      <w:r w:rsidRPr="00855C8A">
        <w:rPr>
          <w:rFonts w:ascii="Trebuchet MS" w:hAnsi="Trebuchet MS"/>
          <w:sz w:val="24"/>
          <w:szCs w:val="24"/>
        </w:rPr>
        <w:t>allowed.</w:t>
      </w:r>
    </w:p>
    <w:p w14:paraId="7CCCB15C" w14:textId="29CA99D1" w:rsidR="00780D71" w:rsidRPr="00855C8A" w:rsidRDefault="00780D71" w:rsidP="006A7658">
      <w:pPr>
        <w:pStyle w:val="ListParagraph"/>
        <w:numPr>
          <w:ilvl w:val="0"/>
          <w:numId w:val="2"/>
        </w:numPr>
        <w:tabs>
          <w:tab w:val="left" w:pos="900"/>
          <w:tab w:val="left" w:pos="901"/>
        </w:tabs>
        <w:spacing w:before="101"/>
        <w:ind w:right="307"/>
        <w:rPr>
          <w:rFonts w:ascii="Trebuchet MS" w:hAnsi="Trebuchet MS"/>
          <w:sz w:val="24"/>
          <w:szCs w:val="24"/>
        </w:rPr>
      </w:pPr>
      <w:r w:rsidRPr="00855C8A">
        <w:rPr>
          <w:rFonts w:ascii="Trebuchet MS" w:hAnsi="Trebuchet MS"/>
          <w:sz w:val="24"/>
          <w:szCs w:val="24"/>
        </w:rPr>
        <w:t>Do not dig into the common paths. Keep them level, plant</w:t>
      </w:r>
      <w:r w:rsidRPr="00855C8A">
        <w:rPr>
          <w:rFonts w:ascii="Trebuchet MS" w:hAnsi="Trebuchet MS"/>
          <w:spacing w:val="-29"/>
          <w:sz w:val="24"/>
          <w:szCs w:val="24"/>
        </w:rPr>
        <w:t xml:space="preserve"> </w:t>
      </w:r>
      <w:r w:rsidRPr="00855C8A">
        <w:rPr>
          <w:rFonts w:ascii="Trebuchet MS" w:hAnsi="Trebuchet MS"/>
          <w:sz w:val="24"/>
          <w:szCs w:val="24"/>
        </w:rPr>
        <w:t>free</w:t>
      </w:r>
      <w:r w:rsidR="001A1679">
        <w:rPr>
          <w:rFonts w:ascii="Trebuchet MS" w:hAnsi="Trebuchet MS"/>
          <w:sz w:val="24"/>
          <w:szCs w:val="24"/>
        </w:rPr>
        <w:t xml:space="preserve">, </w:t>
      </w:r>
      <w:proofErr w:type="gramStart"/>
      <w:r w:rsidR="001A1679">
        <w:rPr>
          <w:rFonts w:ascii="Trebuchet MS" w:hAnsi="Trebuchet MS"/>
          <w:sz w:val="24"/>
          <w:szCs w:val="24"/>
        </w:rPr>
        <w:t>uncluttered</w:t>
      </w:r>
      <w:proofErr w:type="gramEnd"/>
      <w:r w:rsidR="001A1679">
        <w:rPr>
          <w:rFonts w:ascii="Trebuchet MS" w:hAnsi="Trebuchet MS"/>
          <w:sz w:val="24"/>
          <w:szCs w:val="24"/>
        </w:rPr>
        <w:t xml:space="preserve"> and open at all times for walking and maintenance. Do not block or barricade off the paths.</w:t>
      </w:r>
    </w:p>
    <w:p w14:paraId="3FD74597" w14:textId="77777777" w:rsidR="006872D8" w:rsidRDefault="006872D8" w:rsidP="00780D71">
      <w:pPr>
        <w:tabs>
          <w:tab w:val="left" w:pos="677"/>
        </w:tabs>
        <w:spacing w:line="242" w:lineRule="auto"/>
        <w:ind w:right="311"/>
        <w:rPr>
          <w:rFonts w:ascii="Trebuchet MS" w:hAnsi="Trebuchet MS"/>
          <w:sz w:val="24"/>
          <w:szCs w:val="24"/>
        </w:rPr>
        <w:sectPr w:rsidR="006872D8" w:rsidSect="006872D8">
          <w:type w:val="continuous"/>
          <w:pgSz w:w="12240" w:h="15840"/>
          <w:pgMar w:top="720" w:right="720" w:bottom="720" w:left="720" w:header="720" w:footer="720" w:gutter="0"/>
          <w:cols w:num="2" w:space="720"/>
          <w:docGrid w:linePitch="360"/>
        </w:sectPr>
      </w:pPr>
    </w:p>
    <w:p w14:paraId="1F5E944C" w14:textId="34266401" w:rsidR="00780D71" w:rsidRPr="00780D71" w:rsidRDefault="00780D71" w:rsidP="00780D71">
      <w:pPr>
        <w:tabs>
          <w:tab w:val="left" w:pos="677"/>
        </w:tabs>
        <w:spacing w:line="242" w:lineRule="auto"/>
        <w:ind w:right="311"/>
        <w:rPr>
          <w:rFonts w:ascii="Trebuchet MS" w:hAnsi="Trebuchet MS"/>
          <w:sz w:val="24"/>
          <w:szCs w:val="24"/>
        </w:rPr>
      </w:pPr>
    </w:p>
    <w:p w14:paraId="66900D9C" w14:textId="7E64AFB2" w:rsidR="00780D71" w:rsidRPr="00855C8A" w:rsidRDefault="00780D71" w:rsidP="00780D71">
      <w:pPr>
        <w:tabs>
          <w:tab w:val="left" w:pos="677"/>
        </w:tabs>
        <w:spacing w:line="242" w:lineRule="auto"/>
        <w:ind w:right="311"/>
        <w:rPr>
          <w:rFonts w:ascii="Sweet Pea" w:eastAsia="Sweet Pea" w:hAnsi="Sweet Pea" w:cs="Sweet Pea"/>
          <w:color w:val="C00000"/>
          <w:sz w:val="36"/>
          <w:szCs w:val="36"/>
        </w:rPr>
      </w:pPr>
      <w:r w:rsidRPr="00855C8A">
        <w:rPr>
          <w:rFonts w:ascii="Sweet Pea" w:eastAsia="Sweet Pea" w:hAnsi="Sweet Pea" w:cs="Sweet Pea"/>
          <w:color w:val="C00000"/>
          <w:sz w:val="36"/>
          <w:szCs w:val="36"/>
        </w:rPr>
        <w:t>Harvesting Crops</w:t>
      </w:r>
    </w:p>
    <w:p w14:paraId="31D1899F" w14:textId="77777777" w:rsidR="00780D71" w:rsidRPr="00855C8A" w:rsidRDefault="00780D71" w:rsidP="00855C8A">
      <w:pPr>
        <w:pStyle w:val="ListParagraph"/>
        <w:numPr>
          <w:ilvl w:val="0"/>
          <w:numId w:val="5"/>
        </w:numPr>
        <w:tabs>
          <w:tab w:val="left" w:pos="677"/>
        </w:tabs>
        <w:spacing w:before="181"/>
        <w:ind w:left="360" w:right="47"/>
        <w:rPr>
          <w:rFonts w:ascii="Trebuchet MS" w:hAnsi="Trebuchet MS"/>
          <w:sz w:val="24"/>
          <w:szCs w:val="24"/>
        </w:rPr>
      </w:pPr>
      <w:r w:rsidRPr="00855C8A">
        <w:rPr>
          <w:rFonts w:ascii="Trebuchet MS" w:hAnsi="Trebuchet MS"/>
          <w:sz w:val="24"/>
          <w:szCs w:val="24"/>
        </w:rPr>
        <w:t xml:space="preserve">As crops mature, keep them harvested </w:t>
      </w:r>
      <w:r w:rsidRPr="00855C8A">
        <w:rPr>
          <w:rFonts w:ascii="Trebuchet MS" w:hAnsi="Trebuchet MS"/>
          <w:i/>
          <w:sz w:val="24"/>
          <w:szCs w:val="24"/>
        </w:rPr>
        <w:t>at least weekly</w:t>
      </w:r>
      <w:r w:rsidRPr="00855C8A">
        <w:rPr>
          <w:rFonts w:ascii="Trebuchet MS" w:hAnsi="Trebuchet MS"/>
          <w:sz w:val="24"/>
          <w:szCs w:val="24"/>
        </w:rPr>
        <w:t>. This helps prevent disease and keeps wildlife</w:t>
      </w:r>
      <w:r w:rsidRPr="00855C8A">
        <w:rPr>
          <w:rFonts w:ascii="Trebuchet MS" w:hAnsi="Trebuchet MS"/>
          <w:spacing w:val="-3"/>
          <w:sz w:val="24"/>
          <w:szCs w:val="24"/>
        </w:rPr>
        <w:t xml:space="preserve"> </w:t>
      </w:r>
      <w:r w:rsidRPr="00855C8A">
        <w:rPr>
          <w:rFonts w:ascii="Trebuchet MS" w:hAnsi="Trebuchet MS"/>
          <w:sz w:val="24"/>
          <w:szCs w:val="24"/>
        </w:rPr>
        <w:t>away.</w:t>
      </w:r>
    </w:p>
    <w:p w14:paraId="4E9966FC" w14:textId="77777777" w:rsidR="00780D71" w:rsidRPr="00780D71" w:rsidRDefault="00780D71" w:rsidP="00855C8A">
      <w:pPr>
        <w:pStyle w:val="BodyText"/>
        <w:spacing w:before="11"/>
        <w:rPr>
          <w:rFonts w:ascii="Trebuchet MS" w:hAnsi="Trebuchet MS"/>
          <w:sz w:val="24"/>
          <w:szCs w:val="24"/>
        </w:rPr>
      </w:pPr>
    </w:p>
    <w:p w14:paraId="6E10C3A9" w14:textId="77777777" w:rsidR="00780D71" w:rsidRPr="00855C8A" w:rsidRDefault="00780D71" w:rsidP="00855C8A">
      <w:pPr>
        <w:pStyle w:val="ListParagraph"/>
        <w:numPr>
          <w:ilvl w:val="0"/>
          <w:numId w:val="5"/>
        </w:numPr>
        <w:tabs>
          <w:tab w:val="left" w:pos="677"/>
        </w:tabs>
        <w:ind w:left="360" w:right="42"/>
        <w:rPr>
          <w:rFonts w:ascii="Trebuchet MS" w:hAnsi="Trebuchet MS"/>
          <w:sz w:val="24"/>
          <w:szCs w:val="24"/>
        </w:rPr>
      </w:pPr>
      <w:r w:rsidRPr="00855C8A">
        <w:rPr>
          <w:rFonts w:ascii="Trebuchet MS" w:hAnsi="Trebuchet MS"/>
          <w:sz w:val="24"/>
          <w:szCs w:val="24"/>
        </w:rPr>
        <w:t>Sharing produce is encouraged, but it may not be sold. If you</w:t>
      </w:r>
      <w:r w:rsidRPr="00855C8A">
        <w:rPr>
          <w:rFonts w:ascii="Trebuchet MS" w:hAnsi="Trebuchet MS"/>
          <w:spacing w:val="-35"/>
          <w:sz w:val="24"/>
          <w:szCs w:val="24"/>
        </w:rPr>
        <w:t xml:space="preserve"> </w:t>
      </w:r>
      <w:r w:rsidRPr="00855C8A">
        <w:rPr>
          <w:rFonts w:ascii="Trebuchet MS" w:hAnsi="Trebuchet MS"/>
          <w:sz w:val="24"/>
          <w:szCs w:val="24"/>
        </w:rPr>
        <w:t xml:space="preserve">wish to share your produce, please </w:t>
      </w:r>
      <w:proofErr w:type="gramStart"/>
      <w:r w:rsidRPr="00855C8A">
        <w:rPr>
          <w:rFonts w:ascii="Trebuchet MS" w:hAnsi="Trebuchet MS"/>
          <w:sz w:val="24"/>
          <w:szCs w:val="24"/>
        </w:rPr>
        <w:t>pick</w:t>
      </w:r>
      <w:proofErr w:type="gramEnd"/>
      <w:r w:rsidRPr="00855C8A">
        <w:rPr>
          <w:rFonts w:ascii="Trebuchet MS" w:hAnsi="Trebuchet MS"/>
          <w:sz w:val="24"/>
          <w:szCs w:val="24"/>
        </w:rPr>
        <w:t xml:space="preserve"> and give it away yourself. Don’t invite non-community garden members to come and pick when you are not </w:t>
      </w:r>
      <w:proofErr w:type="gramStart"/>
      <w:r w:rsidRPr="00855C8A">
        <w:rPr>
          <w:rFonts w:ascii="Trebuchet MS" w:hAnsi="Trebuchet MS"/>
          <w:sz w:val="24"/>
          <w:szCs w:val="24"/>
        </w:rPr>
        <w:t>at</w:t>
      </w:r>
      <w:proofErr w:type="gramEnd"/>
      <w:r w:rsidRPr="00855C8A">
        <w:rPr>
          <w:rFonts w:ascii="Trebuchet MS" w:hAnsi="Trebuchet MS"/>
          <w:sz w:val="24"/>
          <w:szCs w:val="24"/>
        </w:rPr>
        <w:t xml:space="preserve"> the garden. Misunderstandings can occur about patch boundaries and where picking is</w:t>
      </w:r>
      <w:r w:rsidRPr="00855C8A">
        <w:rPr>
          <w:rFonts w:ascii="Trebuchet MS" w:hAnsi="Trebuchet MS"/>
          <w:spacing w:val="-8"/>
          <w:sz w:val="24"/>
          <w:szCs w:val="24"/>
        </w:rPr>
        <w:t xml:space="preserve"> </w:t>
      </w:r>
      <w:r w:rsidRPr="00855C8A">
        <w:rPr>
          <w:rFonts w:ascii="Trebuchet MS" w:hAnsi="Trebuchet MS"/>
          <w:sz w:val="24"/>
          <w:szCs w:val="24"/>
        </w:rPr>
        <w:t>allowed.</w:t>
      </w:r>
    </w:p>
    <w:p w14:paraId="142F1CBD" w14:textId="77777777" w:rsidR="00780D71" w:rsidRPr="00780D71" w:rsidRDefault="00780D71" w:rsidP="00855C8A">
      <w:pPr>
        <w:pStyle w:val="BodyText"/>
        <w:spacing w:before="12"/>
        <w:rPr>
          <w:rFonts w:ascii="Trebuchet MS" w:hAnsi="Trebuchet MS"/>
          <w:sz w:val="24"/>
          <w:szCs w:val="24"/>
        </w:rPr>
      </w:pPr>
    </w:p>
    <w:p w14:paraId="6E6E3954" w14:textId="2BE76A60" w:rsidR="00780D71" w:rsidRPr="00855C8A" w:rsidRDefault="00780D71" w:rsidP="00855C8A">
      <w:pPr>
        <w:pStyle w:val="ListParagraph"/>
        <w:numPr>
          <w:ilvl w:val="0"/>
          <w:numId w:val="5"/>
        </w:numPr>
        <w:tabs>
          <w:tab w:val="left" w:pos="677"/>
        </w:tabs>
        <w:ind w:left="360" w:right="45"/>
        <w:rPr>
          <w:rFonts w:ascii="Trebuchet MS" w:hAnsi="Trebuchet MS"/>
          <w:b/>
          <w:i/>
          <w:sz w:val="24"/>
          <w:szCs w:val="24"/>
        </w:rPr>
      </w:pPr>
      <w:r w:rsidRPr="00855C8A">
        <w:rPr>
          <w:rFonts w:ascii="Trebuchet MS" w:hAnsi="Trebuchet MS"/>
          <w:sz w:val="24"/>
          <w:szCs w:val="24"/>
        </w:rPr>
        <w:t xml:space="preserve">You are encouraged to donate 10% of your produce to the Issaquah Food Bank. </w:t>
      </w:r>
    </w:p>
    <w:p w14:paraId="54794929" w14:textId="77777777" w:rsidR="006A7658" w:rsidRDefault="006A765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270"/>
        <w:gridCol w:w="5215"/>
      </w:tblGrid>
      <w:tr w:rsidR="00DE4369" w14:paraId="09EEA48B" w14:textId="77777777" w:rsidTr="00933AAB">
        <w:tc>
          <w:tcPr>
            <w:tcW w:w="5305" w:type="dxa"/>
          </w:tcPr>
          <w:p w14:paraId="06D2D722" w14:textId="65FDCB9E" w:rsidR="00DE4369" w:rsidRPr="00DE4369" w:rsidRDefault="00DE4369" w:rsidP="00933AAB">
            <w:pPr>
              <w:tabs>
                <w:tab w:val="left" w:pos="677"/>
              </w:tabs>
              <w:spacing w:line="242" w:lineRule="auto"/>
              <w:ind w:right="311"/>
              <w:jc w:val="center"/>
              <w:rPr>
                <w:rFonts w:ascii="Sweet Pea" w:eastAsia="Sweet Pea" w:hAnsi="Sweet Pea" w:cs="Sweet Pea"/>
                <w:color w:val="C00000"/>
                <w:sz w:val="36"/>
                <w:szCs w:val="36"/>
              </w:rPr>
            </w:pPr>
            <w:r w:rsidRPr="00DE4369">
              <w:rPr>
                <w:rFonts w:ascii="Sweet Pea" w:eastAsia="Sweet Pea" w:hAnsi="Sweet Pea" w:cs="Sweet Pea"/>
                <w:color w:val="C00000"/>
                <w:sz w:val="36"/>
                <w:szCs w:val="36"/>
              </w:rPr>
              <w:lastRenderedPageBreak/>
              <w:t>Insecticides, Herbicides &amp; Soil</w:t>
            </w:r>
          </w:p>
        </w:tc>
        <w:tc>
          <w:tcPr>
            <w:tcW w:w="270" w:type="dxa"/>
          </w:tcPr>
          <w:p w14:paraId="6193F92F" w14:textId="77777777" w:rsidR="00DE4369" w:rsidRDefault="00DE4369" w:rsidP="00780D71">
            <w:pPr>
              <w:tabs>
                <w:tab w:val="left" w:pos="677"/>
              </w:tabs>
              <w:spacing w:line="242" w:lineRule="auto"/>
              <w:ind w:right="311"/>
              <w:rPr>
                <w:rFonts w:ascii="Trebuchet MS" w:hAnsi="Trebuchet MS"/>
                <w:sz w:val="24"/>
                <w:szCs w:val="24"/>
              </w:rPr>
            </w:pPr>
          </w:p>
        </w:tc>
        <w:tc>
          <w:tcPr>
            <w:tcW w:w="5215" w:type="dxa"/>
          </w:tcPr>
          <w:p w14:paraId="04CB6502" w14:textId="74FAE4D9" w:rsidR="00DE4369" w:rsidRPr="00DE4369" w:rsidRDefault="00DE4369" w:rsidP="00933AAB">
            <w:pPr>
              <w:tabs>
                <w:tab w:val="left" w:pos="677"/>
              </w:tabs>
              <w:spacing w:line="242" w:lineRule="auto"/>
              <w:ind w:right="311"/>
              <w:jc w:val="center"/>
              <w:rPr>
                <w:rFonts w:ascii="Sweet Pea" w:eastAsia="Sweet Pea" w:hAnsi="Sweet Pea" w:cs="Sweet Pea"/>
                <w:color w:val="C00000"/>
                <w:sz w:val="36"/>
                <w:szCs w:val="36"/>
              </w:rPr>
            </w:pPr>
            <w:r w:rsidRPr="00855C8A">
              <w:rPr>
                <w:rFonts w:ascii="Sweet Pea" w:eastAsia="Sweet Pea" w:hAnsi="Sweet Pea" w:cs="Sweet Pea"/>
                <w:color w:val="C00000"/>
                <w:sz w:val="36"/>
                <w:szCs w:val="36"/>
              </w:rPr>
              <w:t>Water Responsibly</w:t>
            </w:r>
          </w:p>
        </w:tc>
      </w:tr>
      <w:tr w:rsidR="00DE4369" w14:paraId="05D0B8CB" w14:textId="77777777" w:rsidTr="00933AAB">
        <w:tc>
          <w:tcPr>
            <w:tcW w:w="5305" w:type="dxa"/>
          </w:tcPr>
          <w:p w14:paraId="52C14BE3" w14:textId="77777777" w:rsidR="00DE4369" w:rsidRDefault="00DE4369" w:rsidP="00DE4369">
            <w:pPr>
              <w:tabs>
                <w:tab w:val="left" w:pos="676"/>
                <w:tab w:val="left" w:pos="677"/>
              </w:tabs>
              <w:spacing w:line="279" w:lineRule="exact"/>
              <w:rPr>
                <w:rFonts w:ascii="Trebuchet MS" w:hAnsi="Trebuchet MS"/>
                <w:sz w:val="24"/>
                <w:szCs w:val="24"/>
              </w:rPr>
            </w:pPr>
          </w:p>
          <w:p w14:paraId="671FF71A" w14:textId="15E02392" w:rsidR="00DE4369" w:rsidRPr="00DE4369" w:rsidRDefault="00DE4369" w:rsidP="00DE4369">
            <w:pPr>
              <w:pStyle w:val="ListParagraph"/>
              <w:numPr>
                <w:ilvl w:val="0"/>
                <w:numId w:val="9"/>
              </w:numPr>
              <w:tabs>
                <w:tab w:val="left" w:pos="676"/>
                <w:tab w:val="left" w:pos="677"/>
              </w:tabs>
              <w:spacing w:line="279" w:lineRule="exact"/>
              <w:rPr>
                <w:rFonts w:ascii="Trebuchet MS" w:hAnsi="Trebuchet MS"/>
                <w:sz w:val="24"/>
                <w:szCs w:val="24"/>
              </w:rPr>
            </w:pPr>
            <w:r w:rsidRPr="00DE4369">
              <w:rPr>
                <w:rFonts w:ascii="Trebuchet MS" w:hAnsi="Trebuchet MS"/>
                <w:sz w:val="24"/>
                <w:szCs w:val="24"/>
              </w:rPr>
              <w:t>The community garden is</w:t>
            </w:r>
            <w:r w:rsidRPr="00DE4369">
              <w:rPr>
                <w:rFonts w:ascii="Trebuchet MS" w:hAnsi="Trebuchet MS"/>
                <w:spacing w:val="19"/>
                <w:sz w:val="24"/>
                <w:szCs w:val="24"/>
              </w:rPr>
              <w:t xml:space="preserve"> </w:t>
            </w:r>
            <w:r w:rsidRPr="00DE4369">
              <w:rPr>
                <w:rFonts w:ascii="Trebuchet MS" w:hAnsi="Trebuchet MS"/>
                <w:sz w:val="24"/>
                <w:szCs w:val="24"/>
              </w:rPr>
              <w:t xml:space="preserve">for </w:t>
            </w:r>
            <w:r w:rsidRPr="00DE4369">
              <w:rPr>
                <w:rFonts w:ascii="Trebuchet MS" w:hAnsi="Trebuchet MS"/>
                <w:b/>
                <w:sz w:val="24"/>
                <w:szCs w:val="24"/>
              </w:rPr>
              <w:t>organic gardening</w:t>
            </w:r>
            <w:r w:rsidRPr="00DE4369">
              <w:rPr>
                <w:rFonts w:ascii="Trebuchet MS" w:hAnsi="Trebuchet MS"/>
                <w:b/>
                <w:spacing w:val="-9"/>
                <w:sz w:val="24"/>
                <w:szCs w:val="24"/>
              </w:rPr>
              <w:t xml:space="preserve"> </w:t>
            </w:r>
            <w:r w:rsidRPr="00DE4369">
              <w:rPr>
                <w:rFonts w:ascii="Trebuchet MS" w:hAnsi="Trebuchet MS"/>
                <w:b/>
                <w:sz w:val="24"/>
                <w:szCs w:val="24"/>
              </w:rPr>
              <w:t>only</w:t>
            </w:r>
            <w:r w:rsidRPr="00DE4369">
              <w:rPr>
                <w:rFonts w:ascii="Trebuchet MS" w:hAnsi="Trebuchet MS"/>
                <w:sz w:val="24"/>
                <w:szCs w:val="24"/>
              </w:rPr>
              <w:t>.</w:t>
            </w:r>
          </w:p>
          <w:p w14:paraId="50578646" w14:textId="77777777" w:rsidR="00DE4369" w:rsidRPr="00780D71" w:rsidRDefault="00DE4369" w:rsidP="00DE4369">
            <w:pPr>
              <w:pStyle w:val="BodyText"/>
              <w:spacing w:before="11"/>
              <w:rPr>
                <w:rFonts w:ascii="Trebuchet MS" w:hAnsi="Trebuchet MS"/>
                <w:sz w:val="24"/>
                <w:szCs w:val="24"/>
              </w:rPr>
            </w:pPr>
          </w:p>
          <w:p w14:paraId="48C6FF80" w14:textId="77777777" w:rsidR="00DE4369" w:rsidRPr="001A1679" w:rsidRDefault="00DE4369" w:rsidP="00DE4369">
            <w:pPr>
              <w:pStyle w:val="ListParagraph"/>
              <w:numPr>
                <w:ilvl w:val="0"/>
                <w:numId w:val="7"/>
              </w:numPr>
              <w:tabs>
                <w:tab w:val="left" w:pos="677"/>
              </w:tabs>
              <w:spacing w:line="242" w:lineRule="auto"/>
              <w:ind w:left="360" w:right="39"/>
              <w:rPr>
                <w:rFonts w:ascii="Trebuchet MS" w:hAnsi="Trebuchet MS"/>
                <w:b/>
                <w:bCs/>
                <w:sz w:val="24"/>
                <w:szCs w:val="24"/>
              </w:rPr>
            </w:pPr>
            <w:r w:rsidRPr="001A1679">
              <w:rPr>
                <w:rFonts w:ascii="Trebuchet MS" w:hAnsi="Trebuchet MS"/>
                <w:b/>
                <w:bCs/>
                <w:sz w:val="24"/>
                <w:szCs w:val="24"/>
              </w:rPr>
              <w:t>The use of fertilizers, insecticides and herbicides made from synthetic chemical materials is prohibited.</w:t>
            </w:r>
          </w:p>
          <w:p w14:paraId="1544A3B3" w14:textId="77777777" w:rsidR="00DE4369" w:rsidRPr="00780D71" w:rsidRDefault="00DE4369" w:rsidP="00DE4369">
            <w:pPr>
              <w:pStyle w:val="BodyText"/>
              <w:spacing w:before="5"/>
              <w:rPr>
                <w:rFonts w:ascii="Trebuchet MS" w:hAnsi="Trebuchet MS"/>
                <w:sz w:val="24"/>
                <w:szCs w:val="24"/>
              </w:rPr>
            </w:pPr>
          </w:p>
          <w:p w14:paraId="0548C779" w14:textId="77777777" w:rsidR="00DE4369" w:rsidRPr="00855C8A" w:rsidRDefault="00DE4369" w:rsidP="00DE4369">
            <w:pPr>
              <w:pStyle w:val="ListParagraph"/>
              <w:numPr>
                <w:ilvl w:val="0"/>
                <w:numId w:val="7"/>
              </w:numPr>
              <w:tabs>
                <w:tab w:val="left" w:pos="677"/>
              </w:tabs>
              <w:ind w:left="360" w:right="38"/>
              <w:rPr>
                <w:rFonts w:ascii="Trebuchet MS" w:hAnsi="Trebuchet MS"/>
                <w:sz w:val="24"/>
                <w:szCs w:val="24"/>
              </w:rPr>
            </w:pPr>
            <w:r w:rsidRPr="00855C8A">
              <w:rPr>
                <w:rFonts w:ascii="Trebuchet MS" w:hAnsi="Trebuchet MS"/>
                <w:sz w:val="24"/>
                <w:szCs w:val="24"/>
              </w:rPr>
              <w:t xml:space="preserve">Some organic pesticides are permitted in the garden, such as rotenone, pyrethrin and insecticidal soap. </w:t>
            </w:r>
            <w:r w:rsidRPr="00855C8A">
              <w:rPr>
                <w:rFonts w:ascii="Trebuchet MS" w:hAnsi="Trebuchet MS"/>
                <w:b/>
                <w:sz w:val="24"/>
                <w:szCs w:val="24"/>
              </w:rPr>
              <w:t>Read and follow label instructions</w:t>
            </w:r>
            <w:r w:rsidRPr="00855C8A">
              <w:rPr>
                <w:rFonts w:ascii="Trebuchet MS" w:hAnsi="Trebuchet MS"/>
                <w:sz w:val="24"/>
                <w:szCs w:val="24"/>
              </w:rPr>
              <w:t>. Misuse of pesticides may result in forfeiture of gardening</w:t>
            </w:r>
            <w:r w:rsidRPr="00855C8A">
              <w:rPr>
                <w:rFonts w:ascii="Trebuchet MS" w:hAnsi="Trebuchet MS"/>
                <w:spacing w:val="-15"/>
                <w:sz w:val="24"/>
                <w:szCs w:val="24"/>
              </w:rPr>
              <w:t xml:space="preserve"> </w:t>
            </w:r>
            <w:r w:rsidRPr="00855C8A">
              <w:rPr>
                <w:rFonts w:ascii="Trebuchet MS" w:hAnsi="Trebuchet MS"/>
                <w:sz w:val="24"/>
                <w:szCs w:val="24"/>
              </w:rPr>
              <w:t>privileges.</w:t>
            </w:r>
          </w:p>
          <w:p w14:paraId="54191E55" w14:textId="77777777" w:rsidR="00DE4369" w:rsidRPr="00780D71" w:rsidRDefault="00DE4369" w:rsidP="00DE4369">
            <w:pPr>
              <w:pStyle w:val="BodyText"/>
              <w:spacing w:before="11"/>
              <w:rPr>
                <w:rFonts w:ascii="Trebuchet MS" w:hAnsi="Trebuchet MS"/>
                <w:sz w:val="24"/>
                <w:szCs w:val="24"/>
              </w:rPr>
            </w:pPr>
          </w:p>
          <w:p w14:paraId="62AD979E" w14:textId="04C22CB7" w:rsidR="00DE4369" w:rsidRPr="00855C8A" w:rsidRDefault="00933AAB" w:rsidP="00DE4369">
            <w:pPr>
              <w:pStyle w:val="ListParagraph"/>
              <w:numPr>
                <w:ilvl w:val="0"/>
                <w:numId w:val="7"/>
              </w:numPr>
              <w:tabs>
                <w:tab w:val="left" w:pos="677"/>
              </w:tabs>
              <w:ind w:left="360" w:right="43"/>
              <w:rPr>
                <w:rFonts w:ascii="Trebuchet MS" w:hAnsi="Trebuchet MS"/>
                <w:sz w:val="24"/>
                <w:szCs w:val="24"/>
              </w:rPr>
            </w:pPr>
            <w:r>
              <w:rPr>
                <w:rFonts w:ascii="Trebuchet MS" w:hAnsi="Trebuchet MS"/>
                <w:noProof/>
                <w:sz w:val="24"/>
                <w:szCs w:val="24"/>
              </w:rPr>
              <w:drawing>
                <wp:anchor distT="0" distB="0" distL="114300" distR="114300" simplePos="0" relativeHeight="251667456" behindDoc="1" locked="0" layoutInCell="1" allowOverlap="1" wp14:anchorId="4AC1AD69" wp14:editId="37B011E8">
                  <wp:simplePos x="0" y="0"/>
                  <wp:positionH relativeFrom="column">
                    <wp:posOffset>453390</wp:posOffset>
                  </wp:positionH>
                  <wp:positionV relativeFrom="paragraph">
                    <wp:posOffset>1551940</wp:posOffset>
                  </wp:positionV>
                  <wp:extent cx="2296795" cy="2609850"/>
                  <wp:effectExtent l="19050" t="19050" r="27305" b="19050"/>
                  <wp:wrapTight wrapText="bothSides">
                    <wp:wrapPolygon edited="0">
                      <wp:start x="-179" y="-158"/>
                      <wp:lineTo x="-179" y="21600"/>
                      <wp:lineTo x="21678" y="21600"/>
                      <wp:lineTo x="21678" y="-158"/>
                      <wp:lineTo x="-179" y="-15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788"/>
                          <a:stretch/>
                        </pic:blipFill>
                        <pic:spPr bwMode="auto">
                          <a:xfrm>
                            <a:off x="0" y="0"/>
                            <a:ext cx="2296795" cy="2609850"/>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369" w:rsidRPr="00855C8A">
              <w:rPr>
                <w:rFonts w:ascii="Trebuchet MS" w:hAnsi="Trebuchet MS"/>
                <w:sz w:val="24"/>
                <w:szCs w:val="24"/>
              </w:rPr>
              <w:t>Any pesticide application must</w:t>
            </w:r>
            <w:r w:rsidR="00DE4369" w:rsidRPr="00855C8A">
              <w:rPr>
                <w:rFonts w:ascii="Trebuchet MS" w:hAnsi="Trebuchet MS"/>
                <w:spacing w:val="-28"/>
                <w:sz w:val="24"/>
                <w:szCs w:val="24"/>
              </w:rPr>
              <w:t xml:space="preserve"> </w:t>
            </w:r>
            <w:r w:rsidR="00DE4369" w:rsidRPr="00855C8A">
              <w:rPr>
                <w:rFonts w:ascii="Trebuchet MS" w:hAnsi="Trebuchet MS"/>
                <w:sz w:val="24"/>
                <w:szCs w:val="24"/>
              </w:rPr>
              <w:t xml:space="preserve">be kept within the confines of the single rented garden patch. </w:t>
            </w:r>
            <w:r w:rsidR="00DE4369" w:rsidRPr="00855C8A">
              <w:rPr>
                <w:rFonts w:ascii="Trebuchet MS" w:hAnsi="Trebuchet MS"/>
                <w:b/>
                <w:sz w:val="24"/>
                <w:szCs w:val="24"/>
              </w:rPr>
              <w:t>Keep all pesticides out of children’s reach</w:t>
            </w:r>
            <w:r w:rsidR="00DE4369" w:rsidRPr="00855C8A">
              <w:rPr>
                <w:rFonts w:ascii="Trebuchet MS" w:hAnsi="Trebuchet MS"/>
                <w:b/>
                <w:spacing w:val="-9"/>
                <w:sz w:val="24"/>
                <w:szCs w:val="24"/>
              </w:rPr>
              <w:t xml:space="preserve"> </w:t>
            </w:r>
            <w:r w:rsidR="00DE4369" w:rsidRPr="00855C8A">
              <w:rPr>
                <w:rFonts w:ascii="Trebuchet MS" w:hAnsi="Trebuchet MS"/>
                <w:b/>
                <w:sz w:val="24"/>
                <w:szCs w:val="24"/>
              </w:rPr>
              <w:t>and</w:t>
            </w:r>
            <w:r w:rsidR="00DE4369" w:rsidRPr="00855C8A">
              <w:rPr>
                <w:rFonts w:ascii="Trebuchet MS" w:hAnsi="Trebuchet MS"/>
                <w:b/>
                <w:spacing w:val="-9"/>
                <w:sz w:val="24"/>
                <w:szCs w:val="24"/>
              </w:rPr>
              <w:t xml:space="preserve"> </w:t>
            </w:r>
            <w:r w:rsidR="00DE4369" w:rsidRPr="00855C8A">
              <w:rPr>
                <w:rFonts w:ascii="Trebuchet MS" w:hAnsi="Trebuchet MS"/>
                <w:b/>
                <w:sz w:val="24"/>
                <w:szCs w:val="24"/>
              </w:rPr>
              <w:t>remove</w:t>
            </w:r>
            <w:r w:rsidR="00DE4369" w:rsidRPr="00855C8A">
              <w:rPr>
                <w:rFonts w:ascii="Trebuchet MS" w:hAnsi="Trebuchet MS"/>
                <w:b/>
                <w:spacing w:val="-12"/>
                <w:sz w:val="24"/>
                <w:szCs w:val="24"/>
              </w:rPr>
              <w:t xml:space="preserve"> </w:t>
            </w:r>
            <w:r w:rsidR="00DE4369" w:rsidRPr="00855C8A">
              <w:rPr>
                <w:rFonts w:ascii="Trebuchet MS" w:hAnsi="Trebuchet MS"/>
                <w:b/>
                <w:sz w:val="24"/>
                <w:szCs w:val="24"/>
              </w:rPr>
              <w:t>them</w:t>
            </w:r>
            <w:r w:rsidR="00DE4369" w:rsidRPr="00855C8A">
              <w:rPr>
                <w:rFonts w:ascii="Trebuchet MS" w:hAnsi="Trebuchet MS"/>
                <w:b/>
                <w:spacing w:val="-7"/>
                <w:sz w:val="24"/>
                <w:szCs w:val="24"/>
              </w:rPr>
              <w:t xml:space="preserve"> </w:t>
            </w:r>
            <w:r w:rsidR="00DE4369" w:rsidRPr="00855C8A">
              <w:rPr>
                <w:rFonts w:ascii="Trebuchet MS" w:hAnsi="Trebuchet MS"/>
                <w:b/>
                <w:sz w:val="24"/>
                <w:szCs w:val="24"/>
              </w:rPr>
              <w:t>from</w:t>
            </w:r>
            <w:r w:rsidR="00DE4369" w:rsidRPr="00855C8A">
              <w:rPr>
                <w:rFonts w:ascii="Trebuchet MS" w:hAnsi="Trebuchet MS"/>
                <w:b/>
                <w:spacing w:val="-13"/>
                <w:sz w:val="24"/>
                <w:szCs w:val="24"/>
              </w:rPr>
              <w:t xml:space="preserve"> </w:t>
            </w:r>
            <w:r w:rsidR="00DE4369" w:rsidRPr="00855C8A">
              <w:rPr>
                <w:rFonts w:ascii="Trebuchet MS" w:hAnsi="Trebuchet MS"/>
                <w:b/>
                <w:sz w:val="24"/>
                <w:szCs w:val="24"/>
              </w:rPr>
              <w:t>the garden</w:t>
            </w:r>
            <w:r w:rsidR="00DE4369" w:rsidRPr="00855C8A">
              <w:rPr>
                <w:rFonts w:ascii="Trebuchet MS" w:hAnsi="Trebuchet MS"/>
                <w:b/>
                <w:spacing w:val="-2"/>
                <w:sz w:val="24"/>
                <w:szCs w:val="24"/>
              </w:rPr>
              <w:t xml:space="preserve"> </w:t>
            </w:r>
            <w:r w:rsidR="00DE4369" w:rsidRPr="00855C8A">
              <w:rPr>
                <w:rFonts w:ascii="Trebuchet MS" w:hAnsi="Trebuchet MS"/>
                <w:b/>
                <w:sz w:val="24"/>
                <w:szCs w:val="24"/>
              </w:rPr>
              <w:t>daily</w:t>
            </w:r>
            <w:r w:rsidR="00DE4369" w:rsidRPr="00855C8A">
              <w:rPr>
                <w:rFonts w:ascii="Trebuchet MS" w:hAnsi="Trebuchet MS"/>
                <w:sz w:val="24"/>
                <w:szCs w:val="24"/>
              </w:rPr>
              <w:t>.</w:t>
            </w:r>
            <w:r w:rsidR="001A1679">
              <w:rPr>
                <w:rFonts w:ascii="Trebuchet MS" w:hAnsi="Trebuchet MS"/>
                <w:sz w:val="24"/>
                <w:szCs w:val="24"/>
              </w:rPr>
              <w:t xml:space="preserve"> </w:t>
            </w:r>
            <w:r w:rsidR="001A1679" w:rsidRPr="001A1679">
              <w:rPr>
                <w:rFonts w:ascii="Trebuchet MS" w:hAnsi="Trebuchet MS"/>
                <w:b/>
                <w:bCs/>
                <w:sz w:val="24"/>
                <w:szCs w:val="24"/>
              </w:rPr>
              <w:t>Never store pesticides or fertilizer in the direct sun or in the garden areas.</w:t>
            </w:r>
            <w:r w:rsidR="00DE4369" w:rsidRPr="00855C8A">
              <w:rPr>
                <w:rFonts w:ascii="Trebuchet MS" w:hAnsi="Trebuchet MS"/>
                <w:sz w:val="24"/>
                <w:szCs w:val="24"/>
              </w:rPr>
              <w:t xml:space="preserve"> Pesticides may not be stored in the Vista tool</w:t>
            </w:r>
            <w:r w:rsidR="00DE4369" w:rsidRPr="00855C8A">
              <w:rPr>
                <w:rFonts w:ascii="Trebuchet MS" w:hAnsi="Trebuchet MS"/>
                <w:spacing w:val="-5"/>
                <w:sz w:val="24"/>
                <w:szCs w:val="24"/>
              </w:rPr>
              <w:t xml:space="preserve"> </w:t>
            </w:r>
            <w:r w:rsidR="00DE4369" w:rsidRPr="00855C8A">
              <w:rPr>
                <w:rFonts w:ascii="Trebuchet MS" w:hAnsi="Trebuchet MS"/>
                <w:sz w:val="24"/>
                <w:szCs w:val="24"/>
              </w:rPr>
              <w:t>shed.</w:t>
            </w:r>
          </w:p>
          <w:p w14:paraId="2F25D018" w14:textId="47D3BF71" w:rsidR="00DE4369" w:rsidRPr="00855C8A" w:rsidRDefault="00DE4369" w:rsidP="00DE4369">
            <w:pPr>
              <w:pStyle w:val="ListParagraph"/>
              <w:numPr>
                <w:ilvl w:val="0"/>
                <w:numId w:val="7"/>
              </w:numPr>
              <w:tabs>
                <w:tab w:val="left" w:pos="677"/>
              </w:tabs>
              <w:spacing w:before="1"/>
              <w:ind w:left="360" w:right="38"/>
              <w:rPr>
                <w:rFonts w:ascii="Trebuchet MS" w:hAnsi="Trebuchet MS"/>
                <w:b/>
                <w:sz w:val="24"/>
                <w:szCs w:val="24"/>
              </w:rPr>
            </w:pPr>
            <w:r w:rsidRPr="00855C8A">
              <w:rPr>
                <w:rFonts w:ascii="Trebuchet MS" w:hAnsi="Trebuchet MS"/>
                <w:sz w:val="24"/>
                <w:szCs w:val="24"/>
              </w:rPr>
              <w:t>Slug</w:t>
            </w:r>
            <w:r w:rsidRPr="00855C8A">
              <w:rPr>
                <w:rFonts w:ascii="Trebuchet MS" w:hAnsi="Trebuchet MS"/>
                <w:spacing w:val="-10"/>
                <w:sz w:val="24"/>
                <w:szCs w:val="24"/>
              </w:rPr>
              <w:t xml:space="preserve"> </w:t>
            </w:r>
            <w:r w:rsidRPr="00855C8A">
              <w:rPr>
                <w:rFonts w:ascii="Trebuchet MS" w:hAnsi="Trebuchet MS"/>
                <w:sz w:val="24"/>
                <w:szCs w:val="24"/>
              </w:rPr>
              <w:t>bait</w:t>
            </w:r>
            <w:r w:rsidRPr="00855C8A">
              <w:rPr>
                <w:rFonts w:ascii="Trebuchet MS" w:hAnsi="Trebuchet MS"/>
                <w:spacing w:val="-14"/>
                <w:sz w:val="24"/>
                <w:szCs w:val="24"/>
              </w:rPr>
              <w:t xml:space="preserve"> </w:t>
            </w:r>
            <w:r w:rsidRPr="00855C8A">
              <w:rPr>
                <w:rFonts w:ascii="Trebuchet MS" w:hAnsi="Trebuchet MS"/>
                <w:sz w:val="24"/>
                <w:szCs w:val="24"/>
              </w:rPr>
              <w:t>based</w:t>
            </w:r>
            <w:r w:rsidRPr="00855C8A">
              <w:rPr>
                <w:rFonts w:ascii="Trebuchet MS" w:hAnsi="Trebuchet MS"/>
                <w:spacing w:val="-13"/>
                <w:sz w:val="24"/>
                <w:szCs w:val="24"/>
              </w:rPr>
              <w:t xml:space="preserve"> </w:t>
            </w:r>
            <w:r w:rsidRPr="00855C8A">
              <w:rPr>
                <w:rFonts w:ascii="Trebuchet MS" w:hAnsi="Trebuchet MS"/>
                <w:sz w:val="24"/>
                <w:szCs w:val="24"/>
              </w:rPr>
              <w:t>on</w:t>
            </w:r>
            <w:r w:rsidRPr="00855C8A">
              <w:rPr>
                <w:rFonts w:ascii="Trebuchet MS" w:hAnsi="Trebuchet MS"/>
                <w:spacing w:val="-8"/>
                <w:sz w:val="24"/>
                <w:szCs w:val="24"/>
              </w:rPr>
              <w:t xml:space="preserve"> </w:t>
            </w:r>
            <w:r w:rsidRPr="00855C8A">
              <w:rPr>
                <w:rFonts w:ascii="Trebuchet MS" w:hAnsi="Trebuchet MS"/>
                <w:sz w:val="24"/>
                <w:szCs w:val="24"/>
              </w:rPr>
              <w:t>iron</w:t>
            </w:r>
            <w:r w:rsidRPr="00855C8A">
              <w:rPr>
                <w:rFonts w:ascii="Trebuchet MS" w:hAnsi="Trebuchet MS"/>
                <w:spacing w:val="-12"/>
                <w:sz w:val="24"/>
                <w:szCs w:val="24"/>
              </w:rPr>
              <w:t xml:space="preserve"> </w:t>
            </w:r>
            <w:r w:rsidRPr="00855C8A">
              <w:rPr>
                <w:rFonts w:ascii="Trebuchet MS" w:hAnsi="Trebuchet MS"/>
                <w:sz w:val="24"/>
                <w:szCs w:val="24"/>
              </w:rPr>
              <w:t xml:space="preserve">phosphate (e.g. Sluggo) is allowed. </w:t>
            </w:r>
            <w:r w:rsidRPr="00855C8A">
              <w:rPr>
                <w:rFonts w:ascii="Trebuchet MS" w:hAnsi="Trebuchet MS"/>
                <w:b/>
                <w:sz w:val="24"/>
                <w:szCs w:val="24"/>
              </w:rPr>
              <w:t>Copper tape is not</w:t>
            </w:r>
            <w:r w:rsidRPr="00855C8A">
              <w:rPr>
                <w:rFonts w:ascii="Trebuchet MS" w:hAnsi="Trebuchet MS"/>
                <w:b/>
                <w:spacing w:val="-9"/>
                <w:sz w:val="24"/>
                <w:szCs w:val="24"/>
              </w:rPr>
              <w:t xml:space="preserve"> </w:t>
            </w:r>
            <w:r w:rsidRPr="00855C8A">
              <w:rPr>
                <w:rFonts w:ascii="Trebuchet MS" w:hAnsi="Trebuchet MS"/>
                <w:b/>
                <w:sz w:val="24"/>
                <w:szCs w:val="24"/>
              </w:rPr>
              <w:t>allowed.</w:t>
            </w:r>
          </w:p>
          <w:p w14:paraId="58ACE3FC" w14:textId="77777777" w:rsidR="00DE4369" w:rsidRPr="00780D71" w:rsidRDefault="00DE4369" w:rsidP="00DE4369">
            <w:pPr>
              <w:pStyle w:val="BodyText"/>
              <w:spacing w:before="10"/>
              <w:rPr>
                <w:rFonts w:ascii="Trebuchet MS" w:hAnsi="Trebuchet MS"/>
                <w:b/>
                <w:sz w:val="24"/>
                <w:szCs w:val="24"/>
              </w:rPr>
            </w:pPr>
          </w:p>
          <w:p w14:paraId="7BB32E62" w14:textId="5EA91AD2" w:rsidR="00DE4369" w:rsidRPr="00855C8A" w:rsidRDefault="00DE4369" w:rsidP="00DE4369">
            <w:pPr>
              <w:pStyle w:val="ListParagraph"/>
              <w:numPr>
                <w:ilvl w:val="0"/>
                <w:numId w:val="7"/>
              </w:numPr>
              <w:tabs>
                <w:tab w:val="left" w:pos="677"/>
              </w:tabs>
              <w:ind w:left="360" w:right="39"/>
              <w:rPr>
                <w:rFonts w:ascii="Trebuchet MS" w:hAnsi="Trebuchet MS"/>
                <w:sz w:val="24"/>
                <w:szCs w:val="24"/>
              </w:rPr>
            </w:pPr>
            <w:r w:rsidRPr="00855C8A">
              <w:rPr>
                <w:rFonts w:ascii="Trebuchet MS" w:hAnsi="Trebuchet MS"/>
                <w:sz w:val="24"/>
                <w:szCs w:val="24"/>
              </w:rPr>
              <w:t>Blood and livestock-based bone meals are currently NOT allowed as soil amendments. Fish and poultry-based products are acceptable.</w:t>
            </w:r>
          </w:p>
          <w:p w14:paraId="232B1F6C" w14:textId="31213CA7" w:rsidR="00DE4369" w:rsidRDefault="00DE4369" w:rsidP="00780D71">
            <w:pPr>
              <w:tabs>
                <w:tab w:val="left" w:pos="677"/>
              </w:tabs>
              <w:spacing w:line="242" w:lineRule="auto"/>
              <w:ind w:right="311"/>
              <w:rPr>
                <w:rFonts w:ascii="Trebuchet MS" w:hAnsi="Trebuchet MS"/>
                <w:sz w:val="24"/>
                <w:szCs w:val="24"/>
              </w:rPr>
            </w:pPr>
          </w:p>
        </w:tc>
        <w:tc>
          <w:tcPr>
            <w:tcW w:w="270" w:type="dxa"/>
          </w:tcPr>
          <w:p w14:paraId="48612B2E" w14:textId="77777777" w:rsidR="00DE4369" w:rsidRDefault="00DE4369" w:rsidP="00780D71">
            <w:pPr>
              <w:tabs>
                <w:tab w:val="left" w:pos="677"/>
              </w:tabs>
              <w:spacing w:line="242" w:lineRule="auto"/>
              <w:ind w:right="311"/>
              <w:rPr>
                <w:rFonts w:ascii="Trebuchet MS" w:hAnsi="Trebuchet MS"/>
                <w:sz w:val="24"/>
                <w:szCs w:val="24"/>
              </w:rPr>
            </w:pPr>
          </w:p>
        </w:tc>
        <w:tc>
          <w:tcPr>
            <w:tcW w:w="5215" w:type="dxa"/>
          </w:tcPr>
          <w:p w14:paraId="35D1F14F" w14:textId="324314B8" w:rsidR="00DE4369" w:rsidRDefault="00933AAB" w:rsidP="00DE4369">
            <w:pPr>
              <w:pStyle w:val="ListParagraph"/>
              <w:numPr>
                <w:ilvl w:val="0"/>
                <w:numId w:val="8"/>
              </w:numPr>
              <w:tabs>
                <w:tab w:val="left" w:pos="678"/>
              </w:tabs>
              <w:spacing w:before="180"/>
              <w:ind w:left="360" w:right="308"/>
              <w:rPr>
                <w:rFonts w:ascii="Trebuchet MS" w:hAnsi="Trebuchet MS"/>
                <w:sz w:val="24"/>
                <w:szCs w:val="24"/>
              </w:rPr>
            </w:pPr>
            <w:r>
              <w:rPr>
                <w:noProof/>
              </w:rPr>
              <w:drawing>
                <wp:anchor distT="0" distB="0" distL="114300" distR="114300" simplePos="0" relativeHeight="251666432" behindDoc="1" locked="0" layoutInCell="1" allowOverlap="1" wp14:anchorId="25B02C83" wp14:editId="0231F5F3">
                  <wp:simplePos x="0" y="0"/>
                  <wp:positionH relativeFrom="column">
                    <wp:posOffset>121920</wp:posOffset>
                  </wp:positionH>
                  <wp:positionV relativeFrom="paragraph">
                    <wp:posOffset>1206500</wp:posOffset>
                  </wp:positionV>
                  <wp:extent cx="2952750" cy="2514600"/>
                  <wp:effectExtent l="9525" t="28575" r="28575" b="28575"/>
                  <wp:wrapTight wrapText="bothSides">
                    <wp:wrapPolygon edited="0">
                      <wp:start x="-209" y="21682"/>
                      <wp:lineTo x="21670" y="21682"/>
                      <wp:lineTo x="21670" y="-82"/>
                      <wp:lineTo x="-209" y="-82"/>
                      <wp:lineTo x="-209" y="2168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932"/>
                          <a:stretch/>
                        </pic:blipFill>
                        <pic:spPr bwMode="auto">
                          <a:xfrm rot="5400000">
                            <a:off x="0" y="0"/>
                            <a:ext cx="2952750" cy="2514600"/>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anchor>
              </w:drawing>
            </w:r>
            <w:r w:rsidR="00DE4369" w:rsidRPr="006872D8">
              <w:rPr>
                <w:rFonts w:ascii="Trebuchet MS" w:hAnsi="Trebuchet MS"/>
                <w:sz w:val="24"/>
                <w:szCs w:val="24"/>
              </w:rPr>
              <w:t>Remember that water is a precious and expensive commodity that is paid for by your patch fees. Please water responsibly.</w:t>
            </w:r>
          </w:p>
          <w:p w14:paraId="52232E2D" w14:textId="5F75397F" w:rsidR="00DE4369" w:rsidRPr="006872D8" w:rsidRDefault="00DE4369" w:rsidP="00DE4369">
            <w:pPr>
              <w:pStyle w:val="ListParagraph"/>
              <w:tabs>
                <w:tab w:val="left" w:pos="677"/>
              </w:tabs>
              <w:ind w:left="360" w:right="308" w:firstLine="0"/>
              <w:rPr>
                <w:rFonts w:ascii="Trebuchet MS" w:hAnsi="Trebuchet MS"/>
                <w:b/>
                <w:i/>
                <w:sz w:val="24"/>
                <w:szCs w:val="24"/>
              </w:rPr>
            </w:pPr>
          </w:p>
          <w:p w14:paraId="2AAF6351" w14:textId="04F8FD08" w:rsidR="00DE4369" w:rsidRDefault="00DE4369" w:rsidP="00DE4369">
            <w:pPr>
              <w:pStyle w:val="ListParagraph"/>
              <w:numPr>
                <w:ilvl w:val="0"/>
                <w:numId w:val="8"/>
              </w:numPr>
              <w:tabs>
                <w:tab w:val="left" w:pos="677"/>
              </w:tabs>
              <w:ind w:left="360" w:right="313"/>
              <w:rPr>
                <w:rFonts w:ascii="Trebuchet MS" w:hAnsi="Trebuchet MS"/>
                <w:sz w:val="24"/>
                <w:szCs w:val="24"/>
              </w:rPr>
            </w:pPr>
            <w:r w:rsidRPr="006872D8">
              <w:rPr>
                <w:rFonts w:ascii="Trebuchet MS" w:hAnsi="Trebuchet MS"/>
                <w:sz w:val="24"/>
                <w:szCs w:val="24"/>
              </w:rPr>
              <w:t>Gardeners are responsible for maintaining and watering their own patches. Please treat hoses and water wands or nozzles carefully and return them when finished.</w:t>
            </w:r>
          </w:p>
          <w:p w14:paraId="2581F4A4" w14:textId="09378702" w:rsidR="00DE4369" w:rsidRPr="006872D8" w:rsidRDefault="00DE4369" w:rsidP="001E273C">
            <w:pPr>
              <w:pStyle w:val="ListParagraph"/>
              <w:tabs>
                <w:tab w:val="left" w:pos="677"/>
              </w:tabs>
              <w:ind w:left="360" w:right="313" w:firstLine="0"/>
              <w:rPr>
                <w:rFonts w:ascii="Trebuchet MS" w:hAnsi="Trebuchet MS"/>
                <w:sz w:val="24"/>
                <w:szCs w:val="24"/>
              </w:rPr>
            </w:pPr>
          </w:p>
          <w:p w14:paraId="059305BB" w14:textId="1B9146CA" w:rsidR="00DE4369" w:rsidRPr="006872D8" w:rsidRDefault="00DE4369" w:rsidP="001E273C">
            <w:pPr>
              <w:pStyle w:val="ListParagraph"/>
              <w:numPr>
                <w:ilvl w:val="0"/>
                <w:numId w:val="8"/>
              </w:numPr>
              <w:tabs>
                <w:tab w:val="left" w:pos="677"/>
              </w:tabs>
              <w:ind w:left="360" w:right="313"/>
              <w:rPr>
                <w:rFonts w:ascii="Trebuchet MS" w:hAnsi="Trebuchet MS"/>
                <w:b/>
                <w:iCs/>
                <w:sz w:val="24"/>
                <w:szCs w:val="24"/>
              </w:rPr>
            </w:pPr>
            <w:r w:rsidRPr="006872D8">
              <w:rPr>
                <w:rFonts w:ascii="Trebuchet MS" w:hAnsi="Trebuchet MS"/>
                <w:sz w:val="24"/>
                <w:szCs w:val="24"/>
              </w:rPr>
              <w:t xml:space="preserve">Be sure to turn the water off AT THE HYDRANT VALVE when you are finished. </w:t>
            </w:r>
            <w:r w:rsidRPr="001E273C">
              <w:rPr>
                <w:rFonts w:ascii="Trebuchet MS" w:hAnsi="Trebuchet MS"/>
                <w:sz w:val="24"/>
                <w:szCs w:val="24"/>
              </w:rPr>
              <w:t>The valve on</w:t>
            </w:r>
            <w:r w:rsidRPr="006872D8">
              <w:rPr>
                <w:rFonts w:ascii="Trebuchet MS" w:hAnsi="Trebuchet MS"/>
                <w:b/>
                <w:iCs/>
                <w:sz w:val="24"/>
                <w:szCs w:val="24"/>
              </w:rPr>
              <w:t xml:space="preserve"> the wand or nozzle is not a</w:t>
            </w:r>
            <w:r w:rsidRPr="006872D8">
              <w:rPr>
                <w:rFonts w:ascii="Trebuchet MS" w:hAnsi="Trebuchet MS"/>
                <w:b/>
                <w:iCs/>
                <w:spacing w:val="-13"/>
                <w:sz w:val="24"/>
                <w:szCs w:val="24"/>
              </w:rPr>
              <w:t xml:space="preserve"> </w:t>
            </w:r>
            <w:r w:rsidRPr="006872D8">
              <w:rPr>
                <w:rFonts w:ascii="Trebuchet MS" w:hAnsi="Trebuchet MS"/>
                <w:b/>
                <w:iCs/>
                <w:sz w:val="24"/>
                <w:szCs w:val="24"/>
              </w:rPr>
              <w:t>shutoff.</w:t>
            </w:r>
          </w:p>
          <w:p w14:paraId="744F9BB7" w14:textId="79B63903" w:rsidR="00DE4369" w:rsidRPr="00780D71" w:rsidRDefault="00DE4369" w:rsidP="00DE4369">
            <w:pPr>
              <w:pStyle w:val="BodyText"/>
              <w:spacing w:before="11"/>
              <w:rPr>
                <w:rFonts w:ascii="Trebuchet MS" w:hAnsi="Trebuchet MS"/>
                <w:b/>
                <w:i/>
                <w:sz w:val="24"/>
                <w:szCs w:val="24"/>
              </w:rPr>
            </w:pPr>
          </w:p>
          <w:p w14:paraId="2D15B1F2" w14:textId="19236729" w:rsidR="00DE4369" w:rsidRPr="006872D8" w:rsidRDefault="00DE4369" w:rsidP="00DE4369">
            <w:pPr>
              <w:pStyle w:val="ListParagraph"/>
              <w:numPr>
                <w:ilvl w:val="0"/>
                <w:numId w:val="8"/>
              </w:numPr>
              <w:tabs>
                <w:tab w:val="left" w:pos="677"/>
              </w:tabs>
              <w:spacing w:line="244" w:lineRule="auto"/>
              <w:ind w:left="360" w:right="314"/>
              <w:rPr>
                <w:rFonts w:ascii="Trebuchet MS" w:hAnsi="Trebuchet MS"/>
                <w:sz w:val="24"/>
                <w:szCs w:val="24"/>
              </w:rPr>
            </w:pPr>
            <w:r w:rsidRPr="006872D8">
              <w:rPr>
                <w:rFonts w:ascii="Trebuchet MS" w:hAnsi="Trebuchet MS"/>
                <w:sz w:val="24"/>
                <w:szCs w:val="24"/>
              </w:rPr>
              <w:t>Unattended watering is not permitted. Please be careful to water only within your</w:t>
            </w:r>
            <w:r w:rsidRPr="006872D8">
              <w:rPr>
                <w:rFonts w:ascii="Trebuchet MS" w:hAnsi="Trebuchet MS"/>
                <w:spacing w:val="-6"/>
                <w:sz w:val="24"/>
                <w:szCs w:val="24"/>
              </w:rPr>
              <w:t xml:space="preserve"> </w:t>
            </w:r>
            <w:r w:rsidRPr="006872D8">
              <w:rPr>
                <w:rFonts w:ascii="Trebuchet MS" w:hAnsi="Trebuchet MS"/>
                <w:sz w:val="24"/>
                <w:szCs w:val="24"/>
              </w:rPr>
              <w:t>patch.</w:t>
            </w:r>
          </w:p>
          <w:p w14:paraId="34584B22" w14:textId="1D7827D5" w:rsidR="00DE4369" w:rsidRPr="00780D71" w:rsidRDefault="00DE4369" w:rsidP="00DE4369">
            <w:pPr>
              <w:pStyle w:val="BodyText"/>
              <w:spacing w:before="11"/>
              <w:rPr>
                <w:rFonts w:ascii="Trebuchet MS" w:hAnsi="Trebuchet MS"/>
                <w:sz w:val="24"/>
                <w:szCs w:val="24"/>
              </w:rPr>
            </w:pPr>
          </w:p>
          <w:p w14:paraId="3A47365C" w14:textId="54C07191" w:rsidR="00DE4369" w:rsidRPr="006872D8" w:rsidRDefault="00DE4369" w:rsidP="00DE4369">
            <w:pPr>
              <w:pStyle w:val="ListParagraph"/>
              <w:numPr>
                <w:ilvl w:val="0"/>
                <w:numId w:val="8"/>
              </w:numPr>
              <w:tabs>
                <w:tab w:val="left" w:pos="677"/>
              </w:tabs>
              <w:ind w:left="360" w:right="308"/>
              <w:rPr>
                <w:rFonts w:ascii="Trebuchet MS" w:hAnsi="Trebuchet MS"/>
                <w:sz w:val="24"/>
                <w:szCs w:val="24"/>
              </w:rPr>
            </w:pPr>
            <w:r w:rsidRPr="006872D8">
              <w:rPr>
                <w:rFonts w:ascii="Trebuchet MS" w:hAnsi="Trebuchet MS"/>
                <w:sz w:val="24"/>
                <w:szCs w:val="24"/>
              </w:rPr>
              <w:t>When moving hoses, please</w:t>
            </w:r>
            <w:r w:rsidRPr="006872D8">
              <w:rPr>
                <w:rFonts w:ascii="Trebuchet MS" w:hAnsi="Trebuchet MS"/>
                <w:spacing w:val="-36"/>
                <w:sz w:val="24"/>
                <w:szCs w:val="24"/>
              </w:rPr>
              <w:t xml:space="preserve"> </w:t>
            </w:r>
            <w:r w:rsidRPr="006872D8">
              <w:rPr>
                <w:rFonts w:ascii="Trebuchet MS" w:hAnsi="Trebuchet MS"/>
                <w:sz w:val="24"/>
                <w:szCs w:val="24"/>
              </w:rPr>
              <w:t>make sure you do not damage others’ plants, drag them through</w:t>
            </w:r>
            <w:r w:rsidRPr="006872D8">
              <w:rPr>
                <w:rFonts w:ascii="Trebuchet MS" w:hAnsi="Trebuchet MS"/>
                <w:spacing w:val="-33"/>
                <w:sz w:val="24"/>
                <w:szCs w:val="24"/>
              </w:rPr>
              <w:t xml:space="preserve"> </w:t>
            </w:r>
            <w:r w:rsidRPr="006872D8">
              <w:rPr>
                <w:rFonts w:ascii="Trebuchet MS" w:hAnsi="Trebuchet MS"/>
                <w:sz w:val="24"/>
                <w:szCs w:val="24"/>
              </w:rPr>
              <w:t>others’ patches or drag them across sharp</w:t>
            </w:r>
            <w:r w:rsidRPr="006872D8">
              <w:rPr>
                <w:rFonts w:ascii="Trebuchet MS" w:hAnsi="Trebuchet MS"/>
                <w:spacing w:val="-4"/>
                <w:sz w:val="24"/>
                <w:szCs w:val="24"/>
              </w:rPr>
              <w:t xml:space="preserve"> </w:t>
            </w:r>
            <w:r w:rsidRPr="006872D8">
              <w:rPr>
                <w:rFonts w:ascii="Trebuchet MS" w:hAnsi="Trebuchet MS"/>
                <w:sz w:val="24"/>
                <w:szCs w:val="24"/>
              </w:rPr>
              <w:t>stones.</w:t>
            </w:r>
          </w:p>
          <w:p w14:paraId="58FD4D8C" w14:textId="3ED6F559" w:rsidR="00DE4369" w:rsidRPr="00780D71" w:rsidRDefault="00DE4369" w:rsidP="00DE4369">
            <w:pPr>
              <w:pStyle w:val="BodyText"/>
              <w:spacing w:before="11"/>
              <w:rPr>
                <w:rFonts w:ascii="Trebuchet MS" w:hAnsi="Trebuchet MS"/>
                <w:sz w:val="24"/>
                <w:szCs w:val="24"/>
              </w:rPr>
            </w:pPr>
          </w:p>
          <w:p w14:paraId="52C25F59" w14:textId="50F6BE31" w:rsidR="00DE4369" w:rsidRPr="00DE4369" w:rsidRDefault="00DE4369" w:rsidP="00DE4369">
            <w:pPr>
              <w:pStyle w:val="ListParagraph"/>
              <w:numPr>
                <w:ilvl w:val="0"/>
                <w:numId w:val="8"/>
              </w:numPr>
              <w:tabs>
                <w:tab w:val="left" w:pos="677"/>
              </w:tabs>
              <w:ind w:left="360" w:right="308"/>
              <w:rPr>
                <w:rFonts w:ascii="Trebuchet MS" w:hAnsi="Trebuchet MS"/>
                <w:b/>
                <w:bCs/>
                <w:sz w:val="24"/>
                <w:szCs w:val="24"/>
              </w:rPr>
            </w:pPr>
            <w:r w:rsidRPr="006872D8">
              <w:rPr>
                <w:rFonts w:ascii="Trebuchet MS" w:hAnsi="Trebuchet MS"/>
                <w:b/>
                <w:bCs/>
                <w:sz w:val="24"/>
                <w:szCs w:val="24"/>
              </w:rPr>
              <w:t>Water service is turned off and the pipes drained for winter between October and</w:t>
            </w:r>
            <w:r w:rsidRPr="006872D8">
              <w:rPr>
                <w:rFonts w:ascii="Trebuchet MS" w:hAnsi="Trebuchet MS"/>
                <w:b/>
                <w:bCs/>
                <w:spacing w:val="-8"/>
                <w:sz w:val="24"/>
                <w:szCs w:val="24"/>
              </w:rPr>
              <w:t xml:space="preserve"> </w:t>
            </w:r>
            <w:r w:rsidRPr="006872D8">
              <w:rPr>
                <w:rFonts w:ascii="Trebuchet MS" w:hAnsi="Trebuchet MS"/>
                <w:b/>
                <w:bCs/>
                <w:sz w:val="24"/>
                <w:szCs w:val="24"/>
              </w:rPr>
              <w:t>April.</w:t>
            </w:r>
          </w:p>
        </w:tc>
      </w:tr>
    </w:tbl>
    <w:p w14:paraId="5C8BB9A5" w14:textId="77777777" w:rsidR="001E273C" w:rsidRDefault="001E273C" w:rsidP="001E273C">
      <w:pPr>
        <w:tabs>
          <w:tab w:val="left" w:pos="677"/>
        </w:tabs>
        <w:spacing w:line="242" w:lineRule="auto"/>
        <w:ind w:right="311"/>
        <w:rPr>
          <w:rFonts w:ascii="Sweet Pea" w:eastAsia="Sweet Pea" w:hAnsi="Sweet Pea" w:cs="Sweet Pea"/>
          <w:color w:val="C00000"/>
          <w:sz w:val="36"/>
          <w:szCs w:val="36"/>
        </w:rPr>
      </w:pPr>
      <w:r>
        <w:rPr>
          <w:rFonts w:ascii="Sweet Pea" w:eastAsia="Sweet Pea" w:hAnsi="Sweet Pea" w:cs="Sweet Pea"/>
          <w:color w:val="C00000"/>
          <w:sz w:val="36"/>
          <w:szCs w:val="36"/>
        </w:rPr>
        <w:lastRenderedPageBreak/>
        <w:t>Composting</w:t>
      </w:r>
    </w:p>
    <w:p w14:paraId="775DCF25" w14:textId="77777777" w:rsidR="001E273C" w:rsidRPr="00780D71" w:rsidRDefault="001E273C" w:rsidP="001E273C">
      <w:pPr>
        <w:pStyle w:val="ListParagraph"/>
        <w:tabs>
          <w:tab w:val="left" w:pos="677"/>
        </w:tabs>
        <w:ind w:left="360" w:right="313" w:firstLine="0"/>
        <w:rPr>
          <w:rFonts w:ascii="Trebuchet MS" w:hAnsi="Trebuchet MS"/>
          <w:sz w:val="24"/>
          <w:szCs w:val="24"/>
        </w:rPr>
      </w:pPr>
      <w:r>
        <w:rPr>
          <w:noProof/>
        </w:rPr>
        <w:drawing>
          <wp:anchor distT="0" distB="0" distL="114300" distR="114300" simplePos="0" relativeHeight="251682816" behindDoc="1" locked="0" layoutInCell="1" allowOverlap="1" wp14:anchorId="1B8AC847" wp14:editId="73BCC310">
            <wp:simplePos x="0" y="0"/>
            <wp:positionH relativeFrom="margin">
              <wp:align>left</wp:align>
            </wp:positionH>
            <wp:positionV relativeFrom="paragraph">
              <wp:posOffset>31115</wp:posOffset>
            </wp:positionV>
            <wp:extent cx="2708910" cy="2132965"/>
            <wp:effectExtent l="19050" t="19050" r="15240" b="19685"/>
            <wp:wrapTight wrapText="bothSides">
              <wp:wrapPolygon edited="0">
                <wp:start x="-152" y="-193"/>
                <wp:lineTo x="-152" y="21606"/>
                <wp:lineTo x="21570" y="21606"/>
                <wp:lineTo x="21570" y="-193"/>
                <wp:lineTo x="-152" y="-193"/>
              </wp:wrapPolygon>
            </wp:wrapTight>
            <wp:docPr id="1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photo description availab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939"/>
                    <a:stretch/>
                  </pic:blipFill>
                  <pic:spPr bwMode="auto">
                    <a:xfrm>
                      <a:off x="0" y="0"/>
                      <a:ext cx="2731706" cy="2151239"/>
                    </a:xfrm>
                    <a:prstGeom prst="rect">
                      <a:avLst/>
                    </a:prstGeom>
                    <a:noFill/>
                    <a:ln w="12700">
                      <a:solidFill>
                        <a:srgbClr val="70AD47">
                          <a:lumMod val="75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0D71">
        <w:rPr>
          <w:rFonts w:ascii="Trebuchet MS" w:hAnsi="Trebuchet MS"/>
          <w:sz w:val="24"/>
          <w:szCs w:val="24"/>
        </w:rPr>
        <w:t xml:space="preserve">Community compost bins are provided for </w:t>
      </w:r>
      <w:hyperlink r:id="rId22" w:history="1">
        <w:r w:rsidRPr="00780D71">
          <w:rPr>
            <w:rStyle w:val="Hyperlink"/>
            <w:rFonts w:ascii="Trebuchet MS" w:hAnsi="Trebuchet MS"/>
            <w:color w:val="auto"/>
            <w:sz w:val="24"/>
            <w:szCs w:val="24"/>
          </w:rPr>
          <w:t>organic garden waste only</w:t>
        </w:r>
      </w:hyperlink>
      <w:r w:rsidRPr="00780D71">
        <w:rPr>
          <w:rFonts w:ascii="Trebuchet MS" w:hAnsi="Trebuchet MS"/>
          <w:sz w:val="24"/>
          <w:szCs w:val="24"/>
        </w:rPr>
        <w:t>. Please do not put trash in the compost bins. Use the trash bin or take it home</w:t>
      </w:r>
      <w:r w:rsidRPr="00780D71">
        <w:rPr>
          <w:rFonts w:ascii="Trebuchet MS" w:hAnsi="Trebuchet MS"/>
          <w:spacing w:val="-17"/>
          <w:sz w:val="24"/>
          <w:szCs w:val="24"/>
        </w:rPr>
        <w:t xml:space="preserve"> </w:t>
      </w:r>
      <w:r w:rsidRPr="00780D71">
        <w:rPr>
          <w:rFonts w:ascii="Trebuchet MS" w:hAnsi="Trebuchet MS"/>
          <w:sz w:val="24"/>
          <w:szCs w:val="24"/>
        </w:rPr>
        <w:t>with you to dispose of</w:t>
      </w:r>
      <w:r w:rsidRPr="001E273C">
        <w:rPr>
          <w:rFonts w:ascii="Trebuchet MS" w:hAnsi="Trebuchet MS"/>
          <w:sz w:val="24"/>
          <w:szCs w:val="24"/>
        </w:rPr>
        <w:t xml:space="preserve"> </w:t>
      </w:r>
      <w:r w:rsidRPr="00780D71">
        <w:rPr>
          <w:rFonts w:ascii="Trebuchet MS" w:hAnsi="Trebuchet MS"/>
          <w:sz w:val="24"/>
          <w:szCs w:val="24"/>
        </w:rPr>
        <w:t>it.</w:t>
      </w:r>
    </w:p>
    <w:p w14:paraId="64E0C755" w14:textId="77777777" w:rsidR="001E273C" w:rsidRPr="00780D71" w:rsidRDefault="001E273C" w:rsidP="001E273C">
      <w:pPr>
        <w:pStyle w:val="ListParagraph"/>
        <w:tabs>
          <w:tab w:val="left" w:pos="677"/>
        </w:tabs>
        <w:ind w:left="360" w:right="313" w:firstLine="0"/>
        <w:rPr>
          <w:rFonts w:ascii="Trebuchet MS" w:hAnsi="Trebuchet MS"/>
          <w:sz w:val="24"/>
          <w:szCs w:val="24"/>
        </w:rPr>
      </w:pPr>
    </w:p>
    <w:p w14:paraId="2E5B9E3C" w14:textId="27D6AC0B" w:rsidR="001E273C" w:rsidRPr="003A2ED1" w:rsidRDefault="001E273C" w:rsidP="009E61C0">
      <w:pPr>
        <w:pStyle w:val="ListParagraph"/>
        <w:numPr>
          <w:ilvl w:val="0"/>
          <w:numId w:val="17"/>
        </w:numPr>
        <w:rPr>
          <w:rFonts w:ascii="Trebuchet MS" w:hAnsi="Trebuchet MS"/>
          <w:sz w:val="24"/>
          <w:szCs w:val="24"/>
        </w:rPr>
      </w:pPr>
      <w:r w:rsidRPr="003A2ED1">
        <w:rPr>
          <w:rFonts w:ascii="Trebuchet MS" w:hAnsi="Trebuchet MS"/>
          <w:sz w:val="24"/>
          <w:szCs w:val="24"/>
        </w:rPr>
        <w:t>Diseased and pest-ridden plants must be removed from the</w:t>
      </w:r>
      <w:r w:rsidR="00B61854" w:rsidRPr="003A2ED1">
        <w:rPr>
          <w:rFonts w:ascii="Trebuchet MS" w:hAnsi="Trebuchet MS"/>
          <w:sz w:val="24"/>
          <w:szCs w:val="24"/>
        </w:rPr>
        <w:t xml:space="preserve"> </w:t>
      </w:r>
      <w:r w:rsidRPr="003A2ED1">
        <w:rPr>
          <w:rFonts w:ascii="Trebuchet MS" w:hAnsi="Trebuchet MS"/>
          <w:sz w:val="24"/>
          <w:szCs w:val="24"/>
        </w:rPr>
        <w:t>site by the gardener.</w:t>
      </w:r>
    </w:p>
    <w:p w14:paraId="2CB7AABB" w14:textId="77777777" w:rsidR="009E61C0" w:rsidRPr="009E61C0" w:rsidRDefault="009E61C0" w:rsidP="009E61C0">
      <w:pPr>
        <w:pStyle w:val="ListParagraph"/>
        <w:ind w:left="720" w:firstLine="0"/>
        <w:rPr>
          <w:rFonts w:ascii="Trebuchet MS" w:hAnsi="Trebuchet MS"/>
        </w:rPr>
      </w:pPr>
    </w:p>
    <w:p w14:paraId="0BD23D6A" w14:textId="77777777" w:rsidR="001E273C" w:rsidRPr="001E273C" w:rsidRDefault="001E273C" w:rsidP="001E273C">
      <w:pPr>
        <w:tabs>
          <w:tab w:val="left" w:pos="677"/>
        </w:tabs>
        <w:ind w:right="313"/>
        <w:rPr>
          <w:rFonts w:ascii="Trebuchet MS" w:hAnsi="Trebuchet MS"/>
          <w:sz w:val="24"/>
          <w:szCs w:val="24"/>
        </w:rPr>
      </w:pPr>
    </w:p>
    <w:p w14:paraId="069D4D98" w14:textId="77777777" w:rsidR="001E273C" w:rsidRDefault="001E273C" w:rsidP="008E3B00">
      <w:pPr>
        <w:tabs>
          <w:tab w:val="left" w:pos="677"/>
        </w:tabs>
        <w:spacing w:line="242" w:lineRule="auto"/>
        <w:ind w:right="311"/>
        <w:rPr>
          <w:rFonts w:ascii="Sweet Pea" w:eastAsia="Sweet Pea" w:hAnsi="Sweet Pea" w:cs="Sweet Pea"/>
          <w:color w:val="C00000"/>
          <w:sz w:val="36"/>
          <w:szCs w:val="36"/>
        </w:rPr>
      </w:pPr>
    </w:p>
    <w:p w14:paraId="129636E7" w14:textId="08C848CB" w:rsidR="00903FCF" w:rsidRPr="00CF2201" w:rsidRDefault="00903FCF" w:rsidP="008E3B00">
      <w:pPr>
        <w:tabs>
          <w:tab w:val="left" w:pos="677"/>
        </w:tabs>
        <w:spacing w:line="242" w:lineRule="auto"/>
        <w:ind w:right="311"/>
        <w:rPr>
          <w:rFonts w:ascii="Sweet Pea" w:eastAsia="Sweet Pea" w:hAnsi="Sweet Pea" w:cs="Sweet Pea"/>
          <w:color w:val="C00000"/>
          <w:sz w:val="36"/>
          <w:szCs w:val="36"/>
        </w:rPr>
      </w:pPr>
      <w:r w:rsidRPr="00CF2201">
        <w:rPr>
          <w:rFonts w:ascii="Sweet Pea" w:eastAsia="Sweet Pea" w:hAnsi="Sweet Pea" w:cs="Sweet Pea"/>
          <w:color w:val="C00000"/>
          <w:sz w:val="36"/>
          <w:szCs w:val="36"/>
        </w:rPr>
        <w:t>Garden Sheds</w:t>
      </w:r>
    </w:p>
    <w:p w14:paraId="2F2CF8F8" w14:textId="7F6BCF5F" w:rsidR="00903FCF" w:rsidRDefault="00443934" w:rsidP="00CF2201">
      <w:pPr>
        <w:pStyle w:val="ListParagraph"/>
        <w:numPr>
          <w:ilvl w:val="0"/>
          <w:numId w:val="15"/>
        </w:numPr>
        <w:tabs>
          <w:tab w:val="left" w:pos="677"/>
        </w:tabs>
        <w:spacing w:line="242" w:lineRule="auto"/>
        <w:ind w:right="311"/>
        <w:rPr>
          <w:rFonts w:ascii="Trebuchet MS" w:eastAsia="Sweet Pea" w:hAnsi="Trebuchet MS" w:cs="Sweet Pea"/>
          <w:sz w:val="24"/>
          <w:szCs w:val="24"/>
        </w:rPr>
      </w:pPr>
      <w:r w:rsidRPr="004C0826">
        <w:rPr>
          <w:noProof/>
        </w:rPr>
        <w:drawing>
          <wp:anchor distT="182880" distB="182880" distL="182880" distR="182880" simplePos="0" relativeHeight="251670528" behindDoc="1" locked="0" layoutInCell="1" allowOverlap="1" wp14:anchorId="541BD7ED" wp14:editId="3FE5AA6E">
            <wp:simplePos x="0" y="0"/>
            <wp:positionH relativeFrom="margin">
              <wp:posOffset>4568190</wp:posOffset>
            </wp:positionH>
            <wp:positionV relativeFrom="paragraph">
              <wp:posOffset>116840</wp:posOffset>
            </wp:positionV>
            <wp:extent cx="2447290" cy="1400175"/>
            <wp:effectExtent l="19050" t="19050" r="10160" b="28575"/>
            <wp:wrapTight wrapText="bothSides">
              <wp:wrapPolygon edited="0">
                <wp:start x="-168" y="-294"/>
                <wp:lineTo x="-168" y="21747"/>
                <wp:lineTo x="21522" y="21747"/>
                <wp:lineTo x="21522" y="-294"/>
                <wp:lineTo x="-168" y="-294"/>
              </wp:wrapPolygon>
            </wp:wrapTight>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2447290" cy="1400175"/>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903FCF" w:rsidRPr="00CF2201">
        <w:rPr>
          <w:rFonts w:ascii="Trebuchet MS" w:eastAsia="Sweet Pea" w:hAnsi="Trebuchet MS" w:cs="Sweet Pea"/>
          <w:sz w:val="24"/>
          <w:szCs w:val="24"/>
        </w:rPr>
        <w:t xml:space="preserve">The tools/supplies located in the garden sheds at Vista and Westridge are for use by all gardeners in those locations. </w:t>
      </w:r>
    </w:p>
    <w:p w14:paraId="2C1CA0C5" w14:textId="77777777" w:rsidR="00CF2201" w:rsidRPr="00CF2201" w:rsidRDefault="00CF2201" w:rsidP="00CF2201">
      <w:pPr>
        <w:pStyle w:val="ListParagraph"/>
        <w:tabs>
          <w:tab w:val="left" w:pos="677"/>
        </w:tabs>
        <w:spacing w:line="242" w:lineRule="auto"/>
        <w:ind w:left="720" w:right="311" w:firstLine="0"/>
        <w:rPr>
          <w:rFonts w:ascii="Trebuchet MS" w:eastAsia="Sweet Pea" w:hAnsi="Trebuchet MS" w:cs="Sweet Pea"/>
          <w:sz w:val="24"/>
          <w:szCs w:val="24"/>
        </w:rPr>
      </w:pPr>
    </w:p>
    <w:p w14:paraId="20E7E326" w14:textId="644397D8" w:rsidR="00903FCF" w:rsidRDefault="00903FCF" w:rsidP="00903FCF">
      <w:pPr>
        <w:pStyle w:val="ListParagraph"/>
        <w:numPr>
          <w:ilvl w:val="0"/>
          <w:numId w:val="1"/>
        </w:numPr>
        <w:tabs>
          <w:tab w:val="left" w:pos="720"/>
        </w:tabs>
        <w:ind w:left="719" w:right="287"/>
        <w:rPr>
          <w:rFonts w:ascii="Trebuchet MS" w:hAnsi="Trebuchet MS"/>
          <w:sz w:val="24"/>
          <w:szCs w:val="24"/>
        </w:rPr>
      </w:pPr>
      <w:r w:rsidRPr="00780D71">
        <w:rPr>
          <w:rFonts w:ascii="Trebuchet MS" w:hAnsi="Trebuchet MS"/>
          <w:sz w:val="24"/>
          <w:szCs w:val="24"/>
        </w:rPr>
        <w:t>The tool shed</w:t>
      </w:r>
      <w:r w:rsidR="00CF2201">
        <w:rPr>
          <w:rFonts w:ascii="Trebuchet MS" w:hAnsi="Trebuchet MS"/>
          <w:sz w:val="24"/>
          <w:szCs w:val="24"/>
        </w:rPr>
        <w:t>s</w:t>
      </w:r>
      <w:r w:rsidRPr="00780D71">
        <w:rPr>
          <w:rFonts w:ascii="Trebuchet MS" w:hAnsi="Trebuchet MS"/>
          <w:sz w:val="24"/>
          <w:szCs w:val="24"/>
        </w:rPr>
        <w:t xml:space="preserve"> should </w:t>
      </w:r>
      <w:proofErr w:type="gramStart"/>
      <w:r w:rsidRPr="00780D71">
        <w:rPr>
          <w:rFonts w:ascii="Trebuchet MS" w:hAnsi="Trebuchet MS"/>
          <w:sz w:val="24"/>
          <w:szCs w:val="24"/>
        </w:rPr>
        <w:t>remain locked at all times</w:t>
      </w:r>
      <w:proofErr w:type="gramEnd"/>
      <w:r w:rsidRPr="00780D71">
        <w:rPr>
          <w:rFonts w:ascii="Trebuchet MS" w:hAnsi="Trebuchet MS"/>
          <w:sz w:val="24"/>
          <w:szCs w:val="24"/>
        </w:rPr>
        <w:t xml:space="preserve"> to prevent</w:t>
      </w:r>
      <w:r w:rsidRPr="00780D71">
        <w:rPr>
          <w:rFonts w:ascii="Trebuchet MS" w:hAnsi="Trebuchet MS"/>
          <w:spacing w:val="-8"/>
          <w:sz w:val="24"/>
          <w:szCs w:val="24"/>
        </w:rPr>
        <w:t xml:space="preserve"> </w:t>
      </w:r>
      <w:r w:rsidRPr="00780D71">
        <w:rPr>
          <w:rFonts w:ascii="Trebuchet MS" w:hAnsi="Trebuchet MS"/>
          <w:sz w:val="24"/>
          <w:szCs w:val="24"/>
        </w:rPr>
        <w:t>theft</w:t>
      </w:r>
      <w:r>
        <w:rPr>
          <w:rFonts w:ascii="Trebuchet MS" w:hAnsi="Trebuchet MS"/>
          <w:sz w:val="24"/>
          <w:szCs w:val="24"/>
        </w:rPr>
        <w:t>/vandalism</w:t>
      </w:r>
      <w:r w:rsidRPr="00780D71">
        <w:rPr>
          <w:rFonts w:ascii="Trebuchet MS" w:hAnsi="Trebuchet MS"/>
          <w:sz w:val="24"/>
          <w:szCs w:val="24"/>
        </w:rPr>
        <w:t>.</w:t>
      </w:r>
    </w:p>
    <w:p w14:paraId="7B01E7D1" w14:textId="77777777" w:rsidR="00903FCF" w:rsidRDefault="00903FCF" w:rsidP="00903FCF">
      <w:pPr>
        <w:pStyle w:val="ListParagraph"/>
        <w:tabs>
          <w:tab w:val="left" w:pos="720"/>
        </w:tabs>
        <w:ind w:left="719" w:right="287" w:firstLine="0"/>
        <w:rPr>
          <w:rFonts w:ascii="Trebuchet MS" w:hAnsi="Trebuchet MS"/>
          <w:sz w:val="24"/>
          <w:szCs w:val="24"/>
        </w:rPr>
      </w:pPr>
    </w:p>
    <w:p w14:paraId="132733EA" w14:textId="7DA375E8" w:rsidR="00903FCF" w:rsidRPr="00780D71" w:rsidRDefault="00903FCF" w:rsidP="00903FCF">
      <w:pPr>
        <w:pStyle w:val="ListParagraph"/>
        <w:numPr>
          <w:ilvl w:val="0"/>
          <w:numId w:val="1"/>
        </w:numPr>
        <w:tabs>
          <w:tab w:val="left" w:pos="720"/>
        </w:tabs>
        <w:ind w:left="719" w:right="287"/>
        <w:rPr>
          <w:rFonts w:ascii="Trebuchet MS" w:hAnsi="Trebuchet MS"/>
          <w:sz w:val="24"/>
          <w:szCs w:val="24"/>
        </w:rPr>
      </w:pPr>
      <w:r>
        <w:rPr>
          <w:rFonts w:ascii="Trebuchet MS" w:hAnsi="Trebuchet MS"/>
          <w:sz w:val="24"/>
          <w:szCs w:val="24"/>
        </w:rPr>
        <w:t>The combination</w:t>
      </w:r>
      <w:r w:rsidR="005E49FF">
        <w:rPr>
          <w:rFonts w:ascii="Trebuchet MS" w:hAnsi="Trebuchet MS"/>
          <w:sz w:val="24"/>
          <w:szCs w:val="24"/>
        </w:rPr>
        <w:t>s</w:t>
      </w:r>
      <w:r>
        <w:rPr>
          <w:rFonts w:ascii="Trebuchet MS" w:hAnsi="Trebuchet MS"/>
          <w:sz w:val="24"/>
          <w:szCs w:val="24"/>
        </w:rPr>
        <w:t xml:space="preserve"> to the lock</w:t>
      </w:r>
      <w:r w:rsidR="00CF2201">
        <w:rPr>
          <w:rFonts w:ascii="Trebuchet MS" w:hAnsi="Trebuchet MS"/>
          <w:sz w:val="24"/>
          <w:szCs w:val="24"/>
        </w:rPr>
        <w:t>s</w:t>
      </w:r>
      <w:r>
        <w:rPr>
          <w:rFonts w:ascii="Trebuchet MS" w:hAnsi="Trebuchet MS"/>
          <w:sz w:val="24"/>
          <w:szCs w:val="24"/>
        </w:rPr>
        <w:t xml:space="preserve"> on the shed</w:t>
      </w:r>
      <w:r w:rsidR="00443934">
        <w:rPr>
          <w:rFonts w:ascii="Trebuchet MS" w:hAnsi="Trebuchet MS"/>
          <w:sz w:val="24"/>
          <w:szCs w:val="24"/>
        </w:rPr>
        <w:t>s</w:t>
      </w:r>
      <w:r>
        <w:rPr>
          <w:rFonts w:ascii="Trebuchet MS" w:hAnsi="Trebuchet MS"/>
          <w:sz w:val="24"/>
          <w:szCs w:val="24"/>
        </w:rPr>
        <w:t xml:space="preserve"> will be provided to </w:t>
      </w:r>
      <w:proofErr w:type="gramStart"/>
      <w:r>
        <w:rPr>
          <w:rFonts w:ascii="Trebuchet MS" w:hAnsi="Trebuchet MS"/>
          <w:sz w:val="24"/>
          <w:szCs w:val="24"/>
        </w:rPr>
        <w:t xml:space="preserve">Vista </w:t>
      </w:r>
      <w:r w:rsidR="00443934">
        <w:rPr>
          <w:rFonts w:ascii="Trebuchet MS" w:hAnsi="Trebuchet MS"/>
          <w:sz w:val="24"/>
          <w:szCs w:val="24"/>
        </w:rPr>
        <w:t xml:space="preserve"> and</w:t>
      </w:r>
      <w:proofErr w:type="gramEnd"/>
      <w:r w:rsidR="00443934">
        <w:rPr>
          <w:rFonts w:ascii="Trebuchet MS" w:hAnsi="Trebuchet MS"/>
          <w:sz w:val="24"/>
          <w:szCs w:val="24"/>
        </w:rPr>
        <w:t xml:space="preserve"> Westridge </w:t>
      </w:r>
      <w:r>
        <w:rPr>
          <w:rFonts w:ascii="Trebuchet MS" w:hAnsi="Trebuchet MS"/>
          <w:sz w:val="24"/>
          <w:szCs w:val="24"/>
        </w:rPr>
        <w:t>Gardeners via e-mail at the beginning of the growing season. Please do not share with anyone who does not have a leased patch in the garden.</w:t>
      </w:r>
    </w:p>
    <w:p w14:paraId="47DED5D9" w14:textId="2FA1A378" w:rsidR="00903FCF" w:rsidRPr="00903FCF" w:rsidRDefault="00903FCF" w:rsidP="008E3B00">
      <w:pPr>
        <w:tabs>
          <w:tab w:val="left" w:pos="677"/>
        </w:tabs>
        <w:spacing w:line="242" w:lineRule="auto"/>
        <w:ind w:right="311"/>
        <w:rPr>
          <w:rFonts w:ascii="Sweet Pea" w:eastAsia="Sweet Pea" w:hAnsi="Sweet Pea" w:cs="Sweet Pea"/>
          <w:color w:val="538135" w:themeColor="accent6" w:themeShade="BF"/>
          <w:sz w:val="24"/>
          <w:szCs w:val="24"/>
        </w:rPr>
      </w:pPr>
    </w:p>
    <w:p w14:paraId="32284394" w14:textId="0F37D5A0" w:rsidR="008E3B00" w:rsidRPr="007E21AD" w:rsidRDefault="008E3B00" w:rsidP="008E3B00">
      <w:pPr>
        <w:tabs>
          <w:tab w:val="left" w:pos="677"/>
        </w:tabs>
        <w:spacing w:line="242" w:lineRule="auto"/>
        <w:ind w:right="311"/>
        <w:rPr>
          <w:rFonts w:ascii="Sweet Pea" w:eastAsia="Sweet Pea" w:hAnsi="Sweet Pea" w:cs="Sweet Pea"/>
          <w:color w:val="538135" w:themeColor="accent6" w:themeShade="BF"/>
          <w:sz w:val="52"/>
          <w:szCs w:val="52"/>
        </w:rPr>
      </w:pPr>
      <w:r w:rsidRPr="007E21AD">
        <w:rPr>
          <w:rFonts w:ascii="Sweet Pea" w:eastAsia="Sweet Pea" w:hAnsi="Sweet Pea" w:cs="Sweet Pea"/>
          <w:color w:val="538135" w:themeColor="accent6" w:themeShade="BF"/>
          <w:sz w:val="52"/>
          <w:szCs w:val="52"/>
        </w:rPr>
        <w:t>Additional Vista Garden Rules</w:t>
      </w:r>
    </w:p>
    <w:p w14:paraId="6375B8D9" w14:textId="662CC8B1" w:rsidR="00780D71" w:rsidRPr="00780D71" w:rsidRDefault="008E3B00" w:rsidP="00780D71">
      <w:pPr>
        <w:tabs>
          <w:tab w:val="left" w:pos="677"/>
        </w:tabs>
        <w:spacing w:line="242" w:lineRule="auto"/>
        <w:ind w:right="311"/>
        <w:rPr>
          <w:rFonts w:ascii="Trebuchet MS" w:hAnsi="Trebuchet MS"/>
          <w:sz w:val="24"/>
          <w:szCs w:val="24"/>
        </w:rPr>
      </w:pPr>
      <w:r>
        <w:rPr>
          <w:rFonts w:ascii="Sweet Pea" w:eastAsia="Sweet Pea" w:hAnsi="Sweet Pea" w:cs="Sweet Pea"/>
          <w:noProof/>
          <w:color w:val="C00000"/>
          <w:sz w:val="36"/>
          <w:szCs w:val="36"/>
        </w:rPr>
        <mc:AlternateContent>
          <mc:Choice Requires="wps">
            <w:drawing>
              <wp:anchor distT="0" distB="0" distL="114300" distR="114300" simplePos="0" relativeHeight="251668480" behindDoc="1" locked="0" layoutInCell="1" allowOverlap="1" wp14:anchorId="2B61323C" wp14:editId="173A003A">
                <wp:simplePos x="0" y="0"/>
                <wp:positionH relativeFrom="column">
                  <wp:posOffset>190500</wp:posOffset>
                </wp:positionH>
                <wp:positionV relativeFrom="paragraph">
                  <wp:posOffset>6350</wp:posOffset>
                </wp:positionV>
                <wp:extent cx="6248400" cy="1867535"/>
                <wp:effectExtent l="0" t="0" r="19050" b="18415"/>
                <wp:wrapTight wrapText="bothSides">
                  <wp:wrapPolygon edited="0">
                    <wp:start x="0" y="0"/>
                    <wp:lineTo x="0" y="21593"/>
                    <wp:lineTo x="21600" y="21593"/>
                    <wp:lineTo x="21600"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867535"/>
                        </a:xfrm>
                        <a:prstGeom prst="rect">
                          <a:avLst/>
                        </a:prstGeom>
                        <a:solidFill>
                          <a:srgbClr val="FFFF00"/>
                        </a:solidFill>
                        <a:ln w="9525">
                          <a:solidFill>
                            <a:srgbClr val="000000"/>
                          </a:solidFill>
                          <a:miter lim="800000"/>
                          <a:headEnd/>
                          <a:tailEnd/>
                        </a:ln>
                      </wps:spPr>
                      <wps:txbx>
                        <w:txbxContent>
                          <w:p w14:paraId="1E88EB68" w14:textId="77777777" w:rsidR="008E3B00" w:rsidRPr="008E3B00" w:rsidRDefault="008E3B00" w:rsidP="008E3B00">
                            <w:pPr>
                              <w:spacing w:before="73"/>
                              <w:ind w:left="170" w:right="175"/>
                              <w:jc w:val="center"/>
                              <w:rPr>
                                <w:rFonts w:ascii="Trebuchet MS" w:hAnsi="Trebuchet MS"/>
                                <w:b/>
                                <w:color w:val="000000" w:themeColor="text1"/>
                                <w:sz w:val="24"/>
                                <w:szCs w:val="24"/>
                              </w:rPr>
                            </w:pPr>
                            <w:r w:rsidRPr="008E3B00">
                              <w:rPr>
                                <w:rFonts w:ascii="Trebuchet MS" w:hAnsi="Trebuchet MS"/>
                                <w:b/>
                                <w:color w:val="000000" w:themeColor="text1"/>
                                <w:sz w:val="24"/>
                                <w:szCs w:val="24"/>
                              </w:rPr>
                              <w:t>HIGH POWER LINE HAZARD</w:t>
                            </w:r>
                          </w:p>
                          <w:p w14:paraId="05BBC69B" w14:textId="77777777" w:rsidR="008E3B00" w:rsidRPr="008E3B00" w:rsidRDefault="008E3B00" w:rsidP="008E3B00">
                            <w:pPr>
                              <w:spacing w:before="73"/>
                              <w:ind w:left="170" w:right="175"/>
                              <w:jc w:val="center"/>
                              <w:rPr>
                                <w:rFonts w:ascii="Trebuchet MS" w:hAnsi="Trebuchet MS"/>
                                <w:b/>
                                <w:sz w:val="24"/>
                                <w:szCs w:val="24"/>
                              </w:rPr>
                            </w:pPr>
                            <w:r w:rsidRPr="008E3B00">
                              <w:rPr>
                                <w:rFonts w:ascii="Trebuchet MS" w:hAnsi="Trebuchet MS"/>
                                <w:b/>
                                <w:color w:val="852B00"/>
                                <w:sz w:val="24"/>
                                <w:szCs w:val="24"/>
                              </w:rPr>
                              <w:t>In the Vista Gardens, metal tomato cages, wires, stakes (</w:t>
                            </w:r>
                            <w:r w:rsidRPr="008E3B00">
                              <w:rPr>
                                <w:rFonts w:ascii="Trebuchet MS" w:hAnsi="Trebuchet MS"/>
                                <w:b/>
                                <w:i/>
                                <w:color w:val="852B00"/>
                                <w:sz w:val="24"/>
                                <w:szCs w:val="24"/>
                              </w:rPr>
                              <w:t>even when rubber- coated</w:t>
                            </w:r>
                            <w:r w:rsidRPr="008E3B00">
                              <w:rPr>
                                <w:rFonts w:ascii="Trebuchet MS" w:hAnsi="Trebuchet MS"/>
                                <w:b/>
                                <w:color w:val="852B00"/>
                                <w:sz w:val="24"/>
                                <w:szCs w:val="24"/>
                              </w:rPr>
                              <w:t xml:space="preserve">), trellises and other metal structures </w:t>
                            </w:r>
                            <w:r w:rsidRPr="008E3B00">
                              <w:rPr>
                                <w:rFonts w:ascii="Trebuchet MS" w:hAnsi="Trebuchet MS"/>
                                <w:b/>
                                <w:i/>
                                <w:color w:val="852B00"/>
                                <w:sz w:val="24"/>
                                <w:szCs w:val="24"/>
                              </w:rPr>
                              <w:t>including decorative ones are NOT allowed</w:t>
                            </w:r>
                            <w:r w:rsidRPr="008E3B00">
                              <w:rPr>
                                <w:rFonts w:ascii="Trebuchet MS" w:hAnsi="Trebuchet MS"/>
                                <w:b/>
                                <w:color w:val="852B00"/>
                                <w:sz w:val="24"/>
                                <w:szCs w:val="24"/>
                              </w:rPr>
                              <w:t xml:space="preserve">. The high voltage wires above the gardens might </w:t>
                            </w:r>
                            <w:r w:rsidRPr="008E3B00">
                              <w:rPr>
                                <w:rFonts w:ascii="Trebuchet MS" w:hAnsi="Trebuchet MS"/>
                                <w:b/>
                                <w:i/>
                                <w:color w:val="852B00"/>
                                <w:sz w:val="24"/>
                                <w:szCs w:val="24"/>
                              </w:rPr>
                              <w:t xml:space="preserve">arc </w:t>
                            </w:r>
                            <w:r w:rsidRPr="008E3B00">
                              <w:rPr>
                                <w:rFonts w:ascii="Trebuchet MS" w:hAnsi="Trebuchet MS"/>
                                <w:b/>
                                <w:color w:val="852B00"/>
                                <w:sz w:val="24"/>
                                <w:szCs w:val="24"/>
                              </w:rPr>
                              <w:t>to metal structures and cause injury or worse.</w:t>
                            </w:r>
                          </w:p>
                          <w:p w14:paraId="0FBEE946" w14:textId="72DAA854" w:rsidR="008E3B00" w:rsidRPr="008E3B00" w:rsidRDefault="008E3B00" w:rsidP="008E3B00">
                            <w:pPr>
                              <w:spacing w:before="179"/>
                              <w:ind w:left="167" w:right="162" w:hanging="2"/>
                              <w:jc w:val="center"/>
                              <w:rPr>
                                <w:rFonts w:ascii="Trebuchet MS" w:hAnsi="Trebuchet MS"/>
                                <w:i/>
                                <w:sz w:val="24"/>
                                <w:szCs w:val="24"/>
                              </w:rPr>
                            </w:pPr>
                            <w:r w:rsidRPr="008E3B00">
                              <w:rPr>
                                <w:rFonts w:ascii="Trebuchet MS" w:hAnsi="Trebuchet MS"/>
                                <w:color w:val="212121"/>
                                <w:sz w:val="24"/>
                                <w:szCs w:val="24"/>
                              </w:rPr>
                              <w:t xml:space="preserve">This is a condition of our special use permit with </w:t>
                            </w:r>
                            <w:r w:rsidRPr="008E3B00">
                              <w:rPr>
                                <w:rFonts w:ascii="Trebuchet MS" w:hAnsi="Trebuchet MS"/>
                                <w:i/>
                                <w:color w:val="212121"/>
                                <w:sz w:val="24"/>
                                <w:szCs w:val="24"/>
                              </w:rPr>
                              <w:t xml:space="preserve">the Bonneville Power Authority </w:t>
                            </w:r>
                            <w:r w:rsidRPr="008E3B00">
                              <w:rPr>
                                <w:rFonts w:ascii="Trebuchet MS" w:hAnsi="Trebuchet MS"/>
                                <w:color w:val="212121"/>
                                <w:sz w:val="24"/>
                                <w:szCs w:val="24"/>
                              </w:rPr>
                              <w:t xml:space="preserve">and violations will not be tolerated. </w:t>
                            </w:r>
                            <w:r w:rsidRPr="008E3B00">
                              <w:rPr>
                                <w:rFonts w:ascii="Trebuchet MS" w:hAnsi="Trebuchet MS"/>
                                <w:i/>
                                <w:color w:val="212121"/>
                                <w:sz w:val="24"/>
                                <w:szCs w:val="24"/>
                              </w:rPr>
                              <w:t xml:space="preserve">Bamboo, untreated </w:t>
                            </w:r>
                            <w:proofErr w:type="gramStart"/>
                            <w:r w:rsidRPr="008E3B00">
                              <w:rPr>
                                <w:rFonts w:ascii="Trebuchet MS" w:hAnsi="Trebuchet MS"/>
                                <w:i/>
                                <w:color w:val="212121"/>
                                <w:sz w:val="24"/>
                                <w:szCs w:val="24"/>
                              </w:rPr>
                              <w:t>cedar</w:t>
                            </w:r>
                            <w:proofErr w:type="gramEnd"/>
                            <w:r w:rsidRPr="008E3B00">
                              <w:rPr>
                                <w:rFonts w:ascii="Trebuchet MS" w:hAnsi="Trebuchet MS"/>
                                <w:i/>
                                <w:color w:val="212121"/>
                                <w:sz w:val="24"/>
                                <w:szCs w:val="24"/>
                              </w:rPr>
                              <w:t xml:space="preserve"> and PVC pipe </w:t>
                            </w:r>
                            <w:r w:rsidRPr="008E3B00">
                              <w:rPr>
                                <w:rFonts w:ascii="Trebuchet MS" w:hAnsi="Trebuchet MS"/>
                                <w:i/>
                                <w:color w:val="212121"/>
                                <w:sz w:val="24"/>
                                <w:szCs w:val="24"/>
                                <w:u w:val="single" w:color="212121"/>
                              </w:rPr>
                              <w:t>can be used</w:t>
                            </w:r>
                            <w:r w:rsidRPr="008E3B00">
                              <w:rPr>
                                <w:rFonts w:ascii="Trebuchet MS" w:hAnsi="Trebuchet MS"/>
                                <w:i/>
                                <w:color w:val="212121"/>
                                <w:sz w:val="24"/>
                                <w:szCs w:val="24"/>
                              </w:rPr>
                              <w:t xml:space="preserve"> for staking and trellis structures; plastic netting or twine can be used on trellis</w:t>
                            </w:r>
                            <w:r w:rsidR="00300319">
                              <w:rPr>
                                <w:rFonts w:ascii="Trebuchet MS" w:hAnsi="Trebuchet MS"/>
                                <w:i/>
                                <w:color w:val="212121"/>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1323C" id="_x0000_t202" coordsize="21600,21600" o:spt="202" path="m,l,21600r21600,l21600,xe">
                <v:stroke joinstyle="miter"/>
                <v:path gradientshapeok="t" o:connecttype="rect"/>
              </v:shapetype>
              <v:shape id="Text Box 11" o:spid="_x0000_s1026" type="#_x0000_t202" style="position:absolute;margin-left:15pt;margin-top:.5pt;width:492pt;height:14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" fillcolor="yellow">
                <v:textbox inset="0,0,0,0">
                  <w:txbxContent>
                    <w:p w14:paraId="1E88EB68" w14:textId="77777777" w:rsidR="008E3B00" w:rsidRPr="008E3B00" w:rsidRDefault="008E3B00" w:rsidP="008E3B00">
                      <w:pPr>
                        <w:spacing w:before="73"/>
                        <w:ind w:left="170" w:right="175"/>
                        <w:jc w:val="center"/>
                        <w:rPr>
                          <w:rFonts w:ascii="Trebuchet MS" w:hAnsi="Trebuchet MS"/>
                          <w:b/>
                          <w:color w:val="000000" w:themeColor="text1"/>
                          <w:sz w:val="24"/>
                          <w:szCs w:val="24"/>
                        </w:rPr>
                      </w:pPr>
                      <w:r w:rsidRPr="008E3B00">
                        <w:rPr>
                          <w:rFonts w:ascii="Trebuchet MS" w:hAnsi="Trebuchet MS"/>
                          <w:b/>
                          <w:color w:val="000000" w:themeColor="text1"/>
                          <w:sz w:val="24"/>
                          <w:szCs w:val="24"/>
                        </w:rPr>
                        <w:t>HIGH POWER LINE HAZARD</w:t>
                      </w:r>
                    </w:p>
                    <w:p w14:paraId="05BBC69B" w14:textId="77777777" w:rsidR="008E3B00" w:rsidRPr="008E3B00" w:rsidRDefault="008E3B00" w:rsidP="008E3B00">
                      <w:pPr>
                        <w:spacing w:before="73"/>
                        <w:ind w:left="170" w:right="175"/>
                        <w:jc w:val="center"/>
                        <w:rPr>
                          <w:rFonts w:ascii="Trebuchet MS" w:hAnsi="Trebuchet MS"/>
                          <w:b/>
                          <w:sz w:val="24"/>
                          <w:szCs w:val="24"/>
                        </w:rPr>
                      </w:pPr>
                      <w:r w:rsidRPr="008E3B00">
                        <w:rPr>
                          <w:rFonts w:ascii="Trebuchet MS" w:hAnsi="Trebuchet MS"/>
                          <w:b/>
                          <w:color w:val="852B00"/>
                          <w:sz w:val="24"/>
                          <w:szCs w:val="24"/>
                        </w:rPr>
                        <w:t>In the Vista Gardens, metal tomato cages, wires, stakes (</w:t>
                      </w:r>
                      <w:r w:rsidRPr="008E3B00">
                        <w:rPr>
                          <w:rFonts w:ascii="Trebuchet MS" w:hAnsi="Trebuchet MS"/>
                          <w:b/>
                          <w:i/>
                          <w:color w:val="852B00"/>
                          <w:sz w:val="24"/>
                          <w:szCs w:val="24"/>
                        </w:rPr>
                        <w:t>even when rubber- coated</w:t>
                      </w:r>
                      <w:r w:rsidRPr="008E3B00">
                        <w:rPr>
                          <w:rFonts w:ascii="Trebuchet MS" w:hAnsi="Trebuchet MS"/>
                          <w:b/>
                          <w:color w:val="852B00"/>
                          <w:sz w:val="24"/>
                          <w:szCs w:val="24"/>
                        </w:rPr>
                        <w:t xml:space="preserve">), trellises and other metal structures </w:t>
                      </w:r>
                      <w:r w:rsidRPr="008E3B00">
                        <w:rPr>
                          <w:rFonts w:ascii="Trebuchet MS" w:hAnsi="Trebuchet MS"/>
                          <w:b/>
                          <w:i/>
                          <w:color w:val="852B00"/>
                          <w:sz w:val="24"/>
                          <w:szCs w:val="24"/>
                        </w:rPr>
                        <w:t>including decorative ones are NOT allowed</w:t>
                      </w:r>
                      <w:r w:rsidRPr="008E3B00">
                        <w:rPr>
                          <w:rFonts w:ascii="Trebuchet MS" w:hAnsi="Trebuchet MS"/>
                          <w:b/>
                          <w:color w:val="852B00"/>
                          <w:sz w:val="24"/>
                          <w:szCs w:val="24"/>
                        </w:rPr>
                        <w:t xml:space="preserve">. The high voltage wires above the gardens might </w:t>
                      </w:r>
                      <w:r w:rsidRPr="008E3B00">
                        <w:rPr>
                          <w:rFonts w:ascii="Trebuchet MS" w:hAnsi="Trebuchet MS"/>
                          <w:b/>
                          <w:i/>
                          <w:color w:val="852B00"/>
                          <w:sz w:val="24"/>
                          <w:szCs w:val="24"/>
                        </w:rPr>
                        <w:t xml:space="preserve">arc </w:t>
                      </w:r>
                      <w:r w:rsidRPr="008E3B00">
                        <w:rPr>
                          <w:rFonts w:ascii="Trebuchet MS" w:hAnsi="Trebuchet MS"/>
                          <w:b/>
                          <w:color w:val="852B00"/>
                          <w:sz w:val="24"/>
                          <w:szCs w:val="24"/>
                        </w:rPr>
                        <w:t>to metal structures and cause injury or worse.</w:t>
                      </w:r>
                    </w:p>
                    <w:p w14:paraId="0FBEE946" w14:textId="72DAA854" w:rsidR="008E3B00" w:rsidRPr="008E3B00" w:rsidRDefault="008E3B00" w:rsidP="008E3B00">
                      <w:pPr>
                        <w:spacing w:before="179"/>
                        <w:ind w:left="167" w:right="162" w:hanging="2"/>
                        <w:jc w:val="center"/>
                        <w:rPr>
                          <w:rFonts w:ascii="Trebuchet MS" w:hAnsi="Trebuchet MS"/>
                          <w:i/>
                          <w:sz w:val="24"/>
                          <w:szCs w:val="24"/>
                        </w:rPr>
                      </w:pPr>
                      <w:r w:rsidRPr="008E3B00">
                        <w:rPr>
                          <w:rFonts w:ascii="Trebuchet MS" w:hAnsi="Trebuchet MS"/>
                          <w:color w:val="212121"/>
                          <w:sz w:val="24"/>
                          <w:szCs w:val="24"/>
                        </w:rPr>
                        <w:t xml:space="preserve">This is a condition of our special use permit with </w:t>
                      </w:r>
                      <w:r w:rsidRPr="008E3B00">
                        <w:rPr>
                          <w:rFonts w:ascii="Trebuchet MS" w:hAnsi="Trebuchet MS"/>
                          <w:i/>
                          <w:color w:val="212121"/>
                          <w:sz w:val="24"/>
                          <w:szCs w:val="24"/>
                        </w:rPr>
                        <w:t xml:space="preserve">the Bonneville Power Authority </w:t>
                      </w:r>
                      <w:r w:rsidRPr="008E3B00">
                        <w:rPr>
                          <w:rFonts w:ascii="Trebuchet MS" w:hAnsi="Trebuchet MS"/>
                          <w:color w:val="212121"/>
                          <w:sz w:val="24"/>
                          <w:szCs w:val="24"/>
                        </w:rPr>
                        <w:t xml:space="preserve">and violations will not be tolerated. </w:t>
                      </w:r>
                      <w:r w:rsidRPr="008E3B00">
                        <w:rPr>
                          <w:rFonts w:ascii="Trebuchet MS" w:hAnsi="Trebuchet MS"/>
                          <w:i/>
                          <w:color w:val="212121"/>
                          <w:sz w:val="24"/>
                          <w:szCs w:val="24"/>
                        </w:rPr>
                        <w:t xml:space="preserve">Bamboo, untreated </w:t>
                      </w:r>
                      <w:proofErr w:type="gramStart"/>
                      <w:r w:rsidRPr="008E3B00">
                        <w:rPr>
                          <w:rFonts w:ascii="Trebuchet MS" w:hAnsi="Trebuchet MS"/>
                          <w:i/>
                          <w:color w:val="212121"/>
                          <w:sz w:val="24"/>
                          <w:szCs w:val="24"/>
                        </w:rPr>
                        <w:t>cedar</w:t>
                      </w:r>
                      <w:proofErr w:type="gramEnd"/>
                      <w:r w:rsidRPr="008E3B00">
                        <w:rPr>
                          <w:rFonts w:ascii="Trebuchet MS" w:hAnsi="Trebuchet MS"/>
                          <w:i/>
                          <w:color w:val="212121"/>
                          <w:sz w:val="24"/>
                          <w:szCs w:val="24"/>
                        </w:rPr>
                        <w:t xml:space="preserve"> and PVC pipe </w:t>
                      </w:r>
                      <w:r w:rsidRPr="008E3B00">
                        <w:rPr>
                          <w:rFonts w:ascii="Trebuchet MS" w:hAnsi="Trebuchet MS"/>
                          <w:i/>
                          <w:color w:val="212121"/>
                          <w:sz w:val="24"/>
                          <w:szCs w:val="24"/>
                          <w:u w:val="single" w:color="212121"/>
                        </w:rPr>
                        <w:t>can be used</w:t>
                      </w:r>
                      <w:r w:rsidRPr="008E3B00">
                        <w:rPr>
                          <w:rFonts w:ascii="Trebuchet MS" w:hAnsi="Trebuchet MS"/>
                          <w:i/>
                          <w:color w:val="212121"/>
                          <w:sz w:val="24"/>
                          <w:szCs w:val="24"/>
                        </w:rPr>
                        <w:t xml:space="preserve"> for staking and trellis structures; plastic netting or twine can be used on trellis</w:t>
                      </w:r>
                      <w:r w:rsidR="00300319">
                        <w:rPr>
                          <w:rFonts w:ascii="Trebuchet MS" w:hAnsi="Trebuchet MS"/>
                          <w:i/>
                          <w:color w:val="212121"/>
                          <w:sz w:val="24"/>
                          <w:szCs w:val="24"/>
                        </w:rPr>
                        <w:t>.</w:t>
                      </w:r>
                    </w:p>
                  </w:txbxContent>
                </v:textbox>
                <w10:wrap type="tight"/>
              </v:shape>
            </w:pict>
          </mc:Fallback>
        </mc:AlternateContent>
      </w:r>
    </w:p>
    <w:p w14:paraId="7331614D" w14:textId="18E7B5B1" w:rsidR="00780D71" w:rsidRPr="00780D71" w:rsidRDefault="00780D71" w:rsidP="00780D71">
      <w:pPr>
        <w:tabs>
          <w:tab w:val="left" w:pos="677"/>
        </w:tabs>
        <w:spacing w:line="242" w:lineRule="auto"/>
        <w:ind w:right="311"/>
        <w:rPr>
          <w:rFonts w:ascii="Trebuchet MS" w:hAnsi="Trebuchet MS"/>
          <w:sz w:val="24"/>
          <w:szCs w:val="24"/>
        </w:rPr>
      </w:pPr>
    </w:p>
    <w:p w14:paraId="5860EE9F" w14:textId="2AD6C5BA" w:rsidR="00780D71" w:rsidRPr="00780D71" w:rsidRDefault="00780D71" w:rsidP="00780D71">
      <w:pPr>
        <w:tabs>
          <w:tab w:val="left" w:pos="677"/>
        </w:tabs>
        <w:spacing w:line="242" w:lineRule="auto"/>
        <w:ind w:right="311"/>
        <w:rPr>
          <w:rFonts w:ascii="Trebuchet MS" w:hAnsi="Trebuchet MS"/>
          <w:sz w:val="24"/>
          <w:szCs w:val="24"/>
        </w:rPr>
      </w:pPr>
    </w:p>
    <w:p w14:paraId="3F976448" w14:textId="000E4983" w:rsidR="00780D71" w:rsidRPr="00780D71" w:rsidRDefault="00780D71" w:rsidP="00780D71">
      <w:pPr>
        <w:tabs>
          <w:tab w:val="left" w:pos="677"/>
        </w:tabs>
        <w:spacing w:line="242" w:lineRule="auto"/>
        <w:ind w:right="311"/>
        <w:rPr>
          <w:rFonts w:ascii="Trebuchet MS" w:hAnsi="Trebuchet MS"/>
          <w:sz w:val="24"/>
          <w:szCs w:val="24"/>
        </w:rPr>
      </w:pPr>
    </w:p>
    <w:p w14:paraId="44B303B4" w14:textId="77777777" w:rsidR="008E3B00" w:rsidRPr="008E3B00" w:rsidRDefault="008E3B00" w:rsidP="008E3B00">
      <w:pPr>
        <w:tabs>
          <w:tab w:val="left" w:pos="720"/>
        </w:tabs>
        <w:ind w:right="287"/>
        <w:rPr>
          <w:rFonts w:ascii="Trebuchet MS" w:hAnsi="Trebuchet MS"/>
          <w:sz w:val="24"/>
          <w:szCs w:val="24"/>
        </w:rPr>
      </w:pPr>
    </w:p>
    <w:p w14:paraId="388CAC24" w14:textId="691E116C" w:rsidR="008E3B00" w:rsidRPr="008E3B00" w:rsidRDefault="008E3B00" w:rsidP="008E3B00">
      <w:pPr>
        <w:tabs>
          <w:tab w:val="left" w:pos="720"/>
        </w:tabs>
        <w:ind w:left="358" w:right="287"/>
        <w:rPr>
          <w:rFonts w:ascii="Trebuchet MS" w:hAnsi="Trebuchet MS"/>
          <w:sz w:val="24"/>
          <w:szCs w:val="24"/>
        </w:rPr>
      </w:pPr>
    </w:p>
    <w:p w14:paraId="3A936522" w14:textId="5ABB0D69" w:rsidR="008E3B00" w:rsidRPr="008E3B00" w:rsidRDefault="008E3B00" w:rsidP="008E3B00">
      <w:pPr>
        <w:tabs>
          <w:tab w:val="left" w:pos="720"/>
        </w:tabs>
        <w:ind w:left="358" w:right="287"/>
        <w:rPr>
          <w:rFonts w:ascii="Trebuchet MS" w:hAnsi="Trebuchet MS"/>
          <w:sz w:val="24"/>
          <w:szCs w:val="24"/>
        </w:rPr>
      </w:pPr>
    </w:p>
    <w:p w14:paraId="26E280E5" w14:textId="4CAC1A17" w:rsidR="008E3B00" w:rsidRPr="008E3B00" w:rsidRDefault="008E3B00" w:rsidP="008E3B00">
      <w:pPr>
        <w:tabs>
          <w:tab w:val="left" w:pos="720"/>
        </w:tabs>
        <w:ind w:left="358" w:right="287"/>
        <w:rPr>
          <w:rFonts w:ascii="Trebuchet MS" w:hAnsi="Trebuchet MS"/>
          <w:sz w:val="24"/>
          <w:szCs w:val="24"/>
        </w:rPr>
      </w:pPr>
    </w:p>
    <w:p w14:paraId="6AC463DF" w14:textId="57F2246A" w:rsidR="00300319" w:rsidRDefault="00300319" w:rsidP="006A7658">
      <w:pPr>
        <w:pStyle w:val="ListParagraph"/>
        <w:numPr>
          <w:ilvl w:val="0"/>
          <w:numId w:val="1"/>
        </w:numPr>
        <w:tabs>
          <w:tab w:val="left" w:pos="720"/>
        </w:tabs>
        <w:ind w:left="719" w:right="287"/>
        <w:rPr>
          <w:rFonts w:ascii="Trebuchet MS" w:hAnsi="Trebuchet MS"/>
          <w:sz w:val="24"/>
          <w:szCs w:val="24"/>
        </w:rPr>
      </w:pPr>
      <w:r>
        <w:rPr>
          <w:rFonts w:ascii="Trebuchet MS" w:hAnsi="Trebuchet MS"/>
          <w:sz w:val="24"/>
          <w:szCs w:val="24"/>
        </w:rPr>
        <w:t xml:space="preserve">Any metal used in the garden is subject to immediate removal and disposal by staff. Any removed items will not be returned to the gardener. </w:t>
      </w:r>
    </w:p>
    <w:p w14:paraId="255584D4" w14:textId="68C801EB" w:rsidR="00300319" w:rsidRDefault="00300319" w:rsidP="006A7658">
      <w:pPr>
        <w:pStyle w:val="ListParagraph"/>
        <w:tabs>
          <w:tab w:val="left" w:pos="720"/>
        </w:tabs>
        <w:ind w:left="719" w:right="287" w:firstLine="0"/>
        <w:rPr>
          <w:rFonts w:ascii="Trebuchet MS" w:hAnsi="Trebuchet MS"/>
          <w:sz w:val="24"/>
          <w:szCs w:val="24"/>
        </w:rPr>
      </w:pPr>
    </w:p>
    <w:p w14:paraId="703A3D76" w14:textId="5BFE8AE8" w:rsidR="000404CF" w:rsidRPr="00CF2201" w:rsidRDefault="00CF2201" w:rsidP="00CF2201">
      <w:pPr>
        <w:rPr>
          <w:rFonts w:ascii="Sweet Pea" w:eastAsia="Sweet Pea" w:hAnsi="Sweet Pea" w:cs="Sweet Pea"/>
          <w:color w:val="538135" w:themeColor="accent6" w:themeShade="BF"/>
          <w:sz w:val="56"/>
          <w:szCs w:val="56"/>
        </w:rPr>
      </w:pPr>
      <w:r w:rsidRPr="007E21AD">
        <w:rPr>
          <w:noProof/>
          <w:sz w:val="52"/>
          <w:szCs w:val="52"/>
        </w:rPr>
        <w:lastRenderedPageBreak/>
        <w:drawing>
          <wp:anchor distT="0" distB="0" distL="114300" distR="114300" simplePos="0" relativeHeight="251671552" behindDoc="1" locked="0" layoutInCell="1" allowOverlap="1" wp14:anchorId="09ADADAB" wp14:editId="7A0382C5">
            <wp:simplePos x="0" y="0"/>
            <wp:positionH relativeFrom="margin">
              <wp:posOffset>5212080</wp:posOffset>
            </wp:positionH>
            <wp:positionV relativeFrom="paragraph">
              <wp:posOffset>455295</wp:posOffset>
            </wp:positionV>
            <wp:extent cx="1570990" cy="2494915"/>
            <wp:effectExtent l="171450" t="114300" r="181610" b="114935"/>
            <wp:wrapTight wrapText="bothSides">
              <wp:wrapPolygon edited="0">
                <wp:start x="-708" y="-166"/>
                <wp:lineTo x="-920" y="18470"/>
                <wp:lineTo x="-393" y="21088"/>
                <wp:lineTo x="19816" y="21804"/>
                <wp:lineTo x="20076" y="21783"/>
                <wp:lineTo x="22155" y="21618"/>
                <wp:lineTo x="22180" y="5989"/>
                <wp:lineTo x="21906" y="691"/>
                <wp:lineTo x="21544" y="-1109"/>
                <wp:lineTo x="14364" y="-1368"/>
                <wp:lineTo x="851" y="-290"/>
                <wp:lineTo x="-708" y="-166"/>
              </wp:wrapPolygon>
            </wp:wrapTight>
            <wp:docPr id="14" name="Picture 1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description availab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756"/>
                    <a:stretch/>
                  </pic:blipFill>
                  <pic:spPr bwMode="auto">
                    <a:xfrm rot="433041">
                      <a:off x="0" y="0"/>
                      <a:ext cx="1570990" cy="2494915"/>
                    </a:xfrm>
                    <a:prstGeom prst="rect">
                      <a:avLst/>
                    </a:prstGeom>
                    <a:noFill/>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A60" w:rsidRPr="007E21AD">
        <w:rPr>
          <w:rFonts w:ascii="Sweet Pea" w:eastAsia="Sweet Pea" w:hAnsi="Sweet Pea" w:cs="Sweet Pea"/>
          <w:color w:val="538135" w:themeColor="accent6" w:themeShade="BF"/>
          <w:sz w:val="52"/>
          <w:szCs w:val="52"/>
        </w:rPr>
        <w:t>Connections &amp; Getting Involved</w:t>
      </w:r>
    </w:p>
    <w:p w14:paraId="415320F3" w14:textId="7BF2CAD7" w:rsidR="000F6ED6" w:rsidRPr="00855C8A" w:rsidRDefault="000F6ED6" w:rsidP="000F6ED6">
      <w:pPr>
        <w:tabs>
          <w:tab w:val="left" w:pos="677"/>
        </w:tabs>
        <w:spacing w:line="242" w:lineRule="auto"/>
        <w:ind w:right="311"/>
        <w:rPr>
          <w:rFonts w:ascii="Sweet Pea" w:eastAsia="Sweet Pea" w:hAnsi="Sweet Pea" w:cs="Sweet Pea"/>
          <w:color w:val="C00000"/>
          <w:sz w:val="36"/>
          <w:szCs w:val="36"/>
        </w:rPr>
      </w:pPr>
      <w:r>
        <w:rPr>
          <w:rFonts w:ascii="Sweet Pea" w:eastAsia="Sweet Pea" w:hAnsi="Sweet Pea" w:cs="Sweet Pea"/>
          <w:color w:val="C00000"/>
          <w:sz w:val="36"/>
          <w:szCs w:val="36"/>
        </w:rPr>
        <w:t>Facebook Group</w:t>
      </w:r>
    </w:p>
    <w:p w14:paraId="03F135FE" w14:textId="3ED3B826" w:rsidR="000F6ED6" w:rsidRPr="00780D71" w:rsidRDefault="000F6ED6" w:rsidP="000F6ED6">
      <w:pPr>
        <w:pStyle w:val="BodyText"/>
        <w:rPr>
          <w:rFonts w:ascii="Trebuchet MS" w:hAnsi="Trebuchet MS"/>
          <w:sz w:val="24"/>
          <w:szCs w:val="24"/>
        </w:rPr>
      </w:pPr>
      <w:r>
        <w:rPr>
          <w:rFonts w:ascii="Trebuchet MS" w:hAnsi="Trebuchet MS"/>
          <w:sz w:val="24"/>
          <w:szCs w:val="24"/>
        </w:rPr>
        <w:t xml:space="preserve">Connect with fellow IH Community Gardeners on Facebook! The group is limited to current community gardeners.  Visit </w:t>
      </w:r>
      <w:hyperlink r:id="rId25" w:history="1">
        <w:r w:rsidRPr="00A404BA">
          <w:rPr>
            <w:rStyle w:val="Hyperlink"/>
            <w:rFonts w:ascii="Trebuchet MS" w:hAnsi="Trebuchet MS"/>
            <w:sz w:val="24"/>
            <w:szCs w:val="24"/>
          </w:rPr>
          <w:t>www.facebook.com/groups/ihgardens</w:t>
        </w:r>
      </w:hyperlink>
      <w:r>
        <w:rPr>
          <w:rFonts w:ascii="Trebuchet MS" w:hAnsi="Trebuchet MS"/>
          <w:sz w:val="24"/>
          <w:szCs w:val="24"/>
        </w:rPr>
        <w:t xml:space="preserve"> (or search for “Issaquah Highlands Community Garden” on Facebook) to join and connect.    </w:t>
      </w:r>
    </w:p>
    <w:p w14:paraId="608569B9" w14:textId="136DA1A8" w:rsidR="000F6ED6" w:rsidRDefault="000F6ED6" w:rsidP="00C16A60">
      <w:pPr>
        <w:tabs>
          <w:tab w:val="left" w:pos="677"/>
        </w:tabs>
        <w:spacing w:line="242" w:lineRule="auto"/>
        <w:ind w:right="311"/>
        <w:rPr>
          <w:rFonts w:ascii="Sweet Pea" w:eastAsia="Sweet Pea" w:hAnsi="Sweet Pea" w:cs="Sweet Pea"/>
          <w:color w:val="C00000"/>
          <w:sz w:val="36"/>
          <w:szCs w:val="36"/>
        </w:rPr>
      </w:pPr>
    </w:p>
    <w:p w14:paraId="2E759F01" w14:textId="632532B7" w:rsidR="00C16A60" w:rsidRPr="00855C8A" w:rsidRDefault="00C16A60" w:rsidP="00C16A60">
      <w:pPr>
        <w:tabs>
          <w:tab w:val="left" w:pos="677"/>
        </w:tabs>
        <w:spacing w:line="242" w:lineRule="auto"/>
        <w:ind w:right="311"/>
        <w:rPr>
          <w:rFonts w:ascii="Sweet Pea" w:eastAsia="Sweet Pea" w:hAnsi="Sweet Pea" w:cs="Sweet Pea"/>
          <w:color w:val="C00000"/>
          <w:sz w:val="36"/>
          <w:szCs w:val="36"/>
        </w:rPr>
      </w:pPr>
      <w:r>
        <w:rPr>
          <w:rFonts w:ascii="Sweet Pea" w:eastAsia="Sweet Pea" w:hAnsi="Sweet Pea" w:cs="Sweet Pea"/>
          <w:color w:val="C00000"/>
          <w:sz w:val="36"/>
          <w:szCs w:val="36"/>
        </w:rPr>
        <w:t>Garden Ambassador</w:t>
      </w:r>
      <w:r w:rsidR="00801D86">
        <w:rPr>
          <w:rFonts w:ascii="Sweet Pea" w:eastAsia="Sweet Pea" w:hAnsi="Sweet Pea" w:cs="Sweet Pea"/>
          <w:color w:val="C00000"/>
          <w:sz w:val="36"/>
          <w:szCs w:val="36"/>
        </w:rPr>
        <w:t xml:space="preserve"> Program</w:t>
      </w:r>
    </w:p>
    <w:p w14:paraId="1CF562A5" w14:textId="2B7A5039" w:rsidR="004D59BF" w:rsidRPr="00780D71" w:rsidRDefault="00C16A60" w:rsidP="004D59BF">
      <w:pPr>
        <w:pStyle w:val="BodyText"/>
        <w:rPr>
          <w:rFonts w:ascii="Trebuchet MS" w:hAnsi="Trebuchet MS"/>
          <w:sz w:val="24"/>
          <w:szCs w:val="24"/>
        </w:rPr>
      </w:pPr>
      <w:r>
        <w:rPr>
          <w:rFonts w:ascii="Trebuchet MS" w:hAnsi="Trebuchet MS"/>
          <w:sz w:val="24"/>
          <w:szCs w:val="24"/>
        </w:rPr>
        <w:t xml:space="preserve">Would you like to be more involved in the operations of the garden? Help plan social </w:t>
      </w:r>
      <w:proofErr w:type="gramStart"/>
      <w:r>
        <w:rPr>
          <w:rFonts w:ascii="Trebuchet MS" w:hAnsi="Trebuchet MS"/>
          <w:sz w:val="24"/>
          <w:szCs w:val="24"/>
        </w:rPr>
        <w:t>events?</w:t>
      </w:r>
      <w:proofErr w:type="gramEnd"/>
      <w:r>
        <w:rPr>
          <w:rFonts w:ascii="Trebuchet MS" w:hAnsi="Trebuchet MS"/>
          <w:sz w:val="24"/>
          <w:szCs w:val="24"/>
        </w:rPr>
        <w:t xml:space="preserve"> Assist your fellow gardeners throughout the season?  </w:t>
      </w:r>
    </w:p>
    <w:p w14:paraId="59F4B01E" w14:textId="72F17C75" w:rsidR="004D59BF" w:rsidRDefault="004D59BF" w:rsidP="004D59BF">
      <w:pPr>
        <w:rPr>
          <w:rFonts w:ascii="Trebuchet MS" w:hAnsi="Trebuchet MS"/>
          <w:sz w:val="24"/>
          <w:szCs w:val="24"/>
        </w:rPr>
      </w:pPr>
    </w:p>
    <w:p w14:paraId="41D79899" w14:textId="4BE1C83A" w:rsidR="00801D86" w:rsidRDefault="00801D86" w:rsidP="004D59BF">
      <w:pPr>
        <w:rPr>
          <w:rFonts w:ascii="Trebuchet MS" w:hAnsi="Trebuchet MS"/>
          <w:sz w:val="24"/>
          <w:szCs w:val="24"/>
        </w:rPr>
      </w:pPr>
      <w:r>
        <w:rPr>
          <w:rFonts w:ascii="Trebuchet MS" w:hAnsi="Trebuchet MS"/>
          <w:sz w:val="24"/>
          <w:szCs w:val="24"/>
        </w:rPr>
        <w:t>Garden Ambassadors are important members of our Community Garden program.  Responsibilities include:</w:t>
      </w:r>
    </w:p>
    <w:p w14:paraId="6BDFC220" w14:textId="04E390CA" w:rsidR="00801D86" w:rsidRDefault="00801D86" w:rsidP="00801D86">
      <w:pPr>
        <w:pStyle w:val="ListParagraph"/>
        <w:numPr>
          <w:ilvl w:val="0"/>
          <w:numId w:val="11"/>
        </w:numPr>
        <w:rPr>
          <w:rFonts w:ascii="Trebuchet MS" w:hAnsi="Trebuchet MS"/>
          <w:sz w:val="24"/>
          <w:szCs w:val="24"/>
        </w:rPr>
      </w:pPr>
      <w:r>
        <w:rPr>
          <w:rFonts w:ascii="Trebuchet MS" w:hAnsi="Trebuchet MS"/>
          <w:sz w:val="24"/>
          <w:szCs w:val="24"/>
        </w:rPr>
        <w:t>Regularly visiting the garden and reporting back any maintenance issues or areas of concern</w:t>
      </w:r>
      <w:r w:rsidR="000F6ED6">
        <w:rPr>
          <w:rFonts w:ascii="Trebuchet MS" w:hAnsi="Trebuchet MS"/>
          <w:sz w:val="24"/>
          <w:szCs w:val="24"/>
        </w:rPr>
        <w:t>.</w:t>
      </w:r>
    </w:p>
    <w:p w14:paraId="1B2F1F6C" w14:textId="30A4DFB3" w:rsidR="000F6ED6" w:rsidRDefault="000F6ED6" w:rsidP="00801D86">
      <w:pPr>
        <w:pStyle w:val="ListParagraph"/>
        <w:numPr>
          <w:ilvl w:val="0"/>
          <w:numId w:val="11"/>
        </w:numPr>
        <w:rPr>
          <w:rFonts w:ascii="Trebuchet MS" w:hAnsi="Trebuchet MS"/>
          <w:sz w:val="24"/>
          <w:szCs w:val="24"/>
        </w:rPr>
      </w:pPr>
      <w:r>
        <w:rPr>
          <w:rFonts w:ascii="Trebuchet MS" w:hAnsi="Trebuchet MS"/>
          <w:sz w:val="24"/>
          <w:szCs w:val="24"/>
        </w:rPr>
        <w:t>Recommending long term/strategic updates for the garden.</w:t>
      </w:r>
    </w:p>
    <w:p w14:paraId="5CBC537C" w14:textId="77777777" w:rsidR="005E49FF" w:rsidRDefault="000F6ED6" w:rsidP="000F6ED6">
      <w:pPr>
        <w:pStyle w:val="ListParagraph"/>
        <w:numPr>
          <w:ilvl w:val="0"/>
          <w:numId w:val="11"/>
        </w:numPr>
        <w:rPr>
          <w:rFonts w:ascii="Trebuchet MS" w:hAnsi="Trebuchet MS"/>
          <w:sz w:val="24"/>
          <w:szCs w:val="24"/>
        </w:rPr>
      </w:pPr>
      <w:r>
        <w:rPr>
          <w:rFonts w:ascii="Trebuchet MS" w:hAnsi="Trebuchet MS"/>
          <w:sz w:val="24"/>
          <w:szCs w:val="24"/>
        </w:rPr>
        <w:t>Being available as a contact point to support fellow gardeners, especially new gardeners, with questions and issues. This may include answering questions and staying engaged in the Community Garden Facebook group.</w:t>
      </w:r>
    </w:p>
    <w:p w14:paraId="71CC5B96" w14:textId="75A79D67" w:rsidR="000F6ED6" w:rsidRDefault="005E49FF" w:rsidP="000F6ED6">
      <w:pPr>
        <w:pStyle w:val="ListParagraph"/>
        <w:numPr>
          <w:ilvl w:val="0"/>
          <w:numId w:val="11"/>
        </w:numPr>
        <w:rPr>
          <w:rFonts w:ascii="Trebuchet MS" w:hAnsi="Trebuchet MS"/>
          <w:sz w:val="24"/>
          <w:szCs w:val="24"/>
        </w:rPr>
      </w:pPr>
      <w:r>
        <w:rPr>
          <w:rFonts w:ascii="Trebuchet MS" w:hAnsi="Trebuchet MS"/>
          <w:sz w:val="24"/>
          <w:szCs w:val="24"/>
        </w:rPr>
        <w:t>Writing gardening articles to be published in Connections and on the IH blog.</w:t>
      </w:r>
      <w:r w:rsidR="000F6ED6">
        <w:rPr>
          <w:rFonts w:ascii="Trebuchet MS" w:hAnsi="Trebuchet MS"/>
          <w:sz w:val="24"/>
          <w:szCs w:val="24"/>
        </w:rPr>
        <w:t xml:space="preserve"> </w:t>
      </w:r>
    </w:p>
    <w:p w14:paraId="3123EDF7" w14:textId="5385421A" w:rsidR="005E49FF" w:rsidRPr="005E49FF" w:rsidRDefault="000F6ED6" w:rsidP="005E49FF">
      <w:pPr>
        <w:pStyle w:val="ListParagraph"/>
        <w:numPr>
          <w:ilvl w:val="0"/>
          <w:numId w:val="11"/>
        </w:numPr>
        <w:rPr>
          <w:rFonts w:ascii="Trebuchet MS" w:hAnsi="Trebuchet MS"/>
          <w:sz w:val="24"/>
          <w:szCs w:val="24"/>
        </w:rPr>
      </w:pPr>
      <w:r>
        <w:rPr>
          <w:rFonts w:ascii="Trebuchet MS" w:hAnsi="Trebuchet MS"/>
          <w:sz w:val="24"/>
          <w:szCs w:val="24"/>
        </w:rPr>
        <w:t>Helping plan social gatherings or opportunities for gardeners to connect.</w:t>
      </w:r>
    </w:p>
    <w:p w14:paraId="0208E0F8" w14:textId="31FCA206" w:rsidR="00734156" w:rsidRDefault="00734156" w:rsidP="00734156">
      <w:pPr>
        <w:rPr>
          <w:rFonts w:ascii="Trebuchet MS" w:hAnsi="Trebuchet MS"/>
          <w:sz w:val="24"/>
          <w:szCs w:val="24"/>
        </w:rPr>
      </w:pPr>
    </w:p>
    <w:p w14:paraId="43E08C75" w14:textId="092D48CA" w:rsidR="00734156" w:rsidRPr="00734156" w:rsidRDefault="00734156" w:rsidP="00734156">
      <w:pPr>
        <w:rPr>
          <w:rFonts w:ascii="Trebuchet MS" w:hAnsi="Trebuchet MS"/>
          <w:sz w:val="24"/>
          <w:szCs w:val="24"/>
        </w:rPr>
      </w:pPr>
      <w:r>
        <w:rPr>
          <w:rFonts w:ascii="Trebuchet MS" w:hAnsi="Trebuchet MS"/>
          <w:sz w:val="24"/>
          <w:szCs w:val="24"/>
        </w:rPr>
        <w:t>If you’re interested in being a Garden Ambassador for 202</w:t>
      </w:r>
      <w:r w:rsidR="000B6EAE">
        <w:rPr>
          <w:rFonts w:ascii="Trebuchet MS" w:hAnsi="Trebuchet MS"/>
          <w:sz w:val="24"/>
          <w:szCs w:val="24"/>
        </w:rPr>
        <w:t>4</w:t>
      </w:r>
      <w:r>
        <w:rPr>
          <w:rFonts w:ascii="Trebuchet MS" w:hAnsi="Trebuchet MS"/>
          <w:sz w:val="24"/>
          <w:szCs w:val="24"/>
        </w:rPr>
        <w:t xml:space="preserve">, please contact </w:t>
      </w:r>
      <w:r w:rsidR="003A5B4C">
        <w:rPr>
          <w:rFonts w:ascii="Trebuchet MS" w:hAnsi="Trebuchet MS"/>
          <w:sz w:val="24"/>
          <w:szCs w:val="24"/>
        </w:rPr>
        <w:t>Michele</w:t>
      </w:r>
      <w:r w:rsidR="003140D8">
        <w:rPr>
          <w:rFonts w:ascii="Trebuchet MS" w:hAnsi="Trebuchet MS"/>
          <w:sz w:val="24"/>
          <w:szCs w:val="24"/>
        </w:rPr>
        <w:t xml:space="preserve"> </w:t>
      </w:r>
      <w:r>
        <w:rPr>
          <w:rFonts w:ascii="Trebuchet MS" w:hAnsi="Trebuchet MS"/>
          <w:sz w:val="24"/>
          <w:szCs w:val="24"/>
        </w:rPr>
        <w:t xml:space="preserve">at </w:t>
      </w:r>
      <w:hyperlink r:id="rId26" w:history="1">
        <w:r w:rsidR="003A5B4C" w:rsidRPr="002E687F">
          <w:rPr>
            <w:rStyle w:val="Hyperlink"/>
            <w:rFonts w:ascii="Trebuchet MS" w:hAnsi="Trebuchet MS"/>
            <w:sz w:val="24"/>
            <w:szCs w:val="24"/>
          </w:rPr>
          <w:t>michele.m@ihcouncil.org</w:t>
        </w:r>
      </w:hyperlink>
      <w:r>
        <w:rPr>
          <w:rFonts w:ascii="Trebuchet MS" w:hAnsi="Trebuchet MS"/>
          <w:sz w:val="24"/>
          <w:szCs w:val="24"/>
        </w:rPr>
        <w:t xml:space="preserve"> or check the box on your Garden Patch Application Form. </w:t>
      </w:r>
    </w:p>
    <w:p w14:paraId="72F4B745" w14:textId="7790B778" w:rsidR="006203D1" w:rsidRDefault="006203D1" w:rsidP="00734156">
      <w:pPr>
        <w:pStyle w:val="ListParagraph"/>
        <w:ind w:left="720" w:firstLine="0"/>
        <w:rPr>
          <w:rFonts w:ascii="Trebuchet MS" w:hAnsi="Trebuchet MS"/>
          <w:sz w:val="24"/>
          <w:szCs w:val="24"/>
        </w:rPr>
      </w:pPr>
    </w:p>
    <w:p w14:paraId="2802592F" w14:textId="741F4E5E" w:rsidR="006203D1" w:rsidRDefault="006203D1" w:rsidP="006203D1">
      <w:pPr>
        <w:rPr>
          <w:rFonts w:ascii="Trebuchet MS" w:hAnsi="Trebuchet MS"/>
          <w:sz w:val="24"/>
          <w:szCs w:val="24"/>
        </w:rPr>
      </w:pPr>
    </w:p>
    <w:sectPr w:rsidR="006203D1" w:rsidSect="000A579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weet Pea">
    <w:panose1 w:val="00000000000000000000"/>
    <w:charset w:val="80"/>
    <w:family w:val="auto"/>
    <w:pitch w:val="variable"/>
    <w:sig w:usb0="01002A87" w:usb1="090F0000" w:usb2="00000010" w:usb3="00000000" w:csb0="003F00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17866"/>
    <w:multiLevelType w:val="hybridMultilevel"/>
    <w:tmpl w:val="5A9C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A813D4"/>
    <w:multiLevelType w:val="hybridMultilevel"/>
    <w:tmpl w:val="A27A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84AB2"/>
    <w:multiLevelType w:val="hybridMultilevel"/>
    <w:tmpl w:val="8898B3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6FB74E0"/>
    <w:multiLevelType w:val="hybridMultilevel"/>
    <w:tmpl w:val="1FEC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2570C"/>
    <w:multiLevelType w:val="hybridMultilevel"/>
    <w:tmpl w:val="819E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5055B3"/>
    <w:multiLevelType w:val="hybridMultilevel"/>
    <w:tmpl w:val="0FF6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DE4990"/>
    <w:multiLevelType w:val="hybridMultilevel"/>
    <w:tmpl w:val="99FA7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796434"/>
    <w:multiLevelType w:val="hybridMultilevel"/>
    <w:tmpl w:val="F70A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881735"/>
    <w:multiLevelType w:val="hybridMultilevel"/>
    <w:tmpl w:val="EA765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E897BF0"/>
    <w:multiLevelType w:val="hybridMultilevel"/>
    <w:tmpl w:val="F6A6D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4C7364"/>
    <w:multiLevelType w:val="hybridMultilevel"/>
    <w:tmpl w:val="1F76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9D0958"/>
    <w:multiLevelType w:val="hybridMultilevel"/>
    <w:tmpl w:val="59C67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3912B2"/>
    <w:multiLevelType w:val="hybridMultilevel"/>
    <w:tmpl w:val="CF3C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0355CC"/>
    <w:multiLevelType w:val="hybridMultilevel"/>
    <w:tmpl w:val="64708788"/>
    <w:lvl w:ilvl="0" w:tplc="DD1402C4">
      <w:numFmt w:val="bullet"/>
      <w:lvlText w:val=""/>
      <w:lvlJc w:val="left"/>
      <w:pPr>
        <w:ind w:left="534" w:hanging="361"/>
      </w:pPr>
      <w:rPr>
        <w:rFonts w:ascii="Symbol" w:eastAsia="Symbol" w:hAnsi="Symbol" w:cs="Symbol" w:hint="default"/>
        <w:color w:val="212121"/>
        <w:w w:val="100"/>
        <w:sz w:val="22"/>
        <w:szCs w:val="22"/>
        <w:lang w:val="en-US" w:eastAsia="en-US" w:bidi="ar-SA"/>
      </w:rPr>
    </w:lvl>
    <w:lvl w:ilvl="1" w:tplc="7D267854">
      <w:numFmt w:val="bullet"/>
      <w:lvlText w:val=""/>
      <w:lvlJc w:val="left"/>
      <w:pPr>
        <w:ind w:left="675" w:hanging="361"/>
      </w:pPr>
      <w:rPr>
        <w:rFonts w:hint="default"/>
        <w:w w:val="100"/>
        <w:lang w:val="en-US" w:eastAsia="en-US" w:bidi="ar-SA"/>
      </w:rPr>
    </w:lvl>
    <w:lvl w:ilvl="2" w:tplc="B7E20520">
      <w:numFmt w:val="bullet"/>
      <w:lvlText w:val=""/>
      <w:lvlJc w:val="left"/>
      <w:pPr>
        <w:ind w:left="1036" w:hanging="361"/>
      </w:pPr>
      <w:rPr>
        <w:rFonts w:ascii="Symbol" w:eastAsia="Symbol" w:hAnsi="Symbol" w:cs="Symbol" w:hint="default"/>
        <w:color w:val="212121"/>
        <w:w w:val="100"/>
        <w:sz w:val="22"/>
        <w:szCs w:val="22"/>
        <w:lang w:val="en-US" w:eastAsia="en-US" w:bidi="ar-SA"/>
      </w:rPr>
    </w:lvl>
    <w:lvl w:ilvl="3" w:tplc="F37C5B3A">
      <w:numFmt w:val="bullet"/>
      <w:lvlText w:val="•"/>
      <w:lvlJc w:val="left"/>
      <w:pPr>
        <w:ind w:left="391" w:hanging="361"/>
      </w:pPr>
      <w:rPr>
        <w:rFonts w:hint="default"/>
        <w:lang w:val="en-US" w:eastAsia="en-US" w:bidi="ar-SA"/>
      </w:rPr>
    </w:lvl>
    <w:lvl w:ilvl="4" w:tplc="2F5E8238">
      <w:numFmt w:val="bullet"/>
      <w:lvlText w:val="•"/>
      <w:lvlJc w:val="left"/>
      <w:pPr>
        <w:ind w:left="-258" w:hanging="361"/>
      </w:pPr>
      <w:rPr>
        <w:rFonts w:hint="default"/>
        <w:lang w:val="en-US" w:eastAsia="en-US" w:bidi="ar-SA"/>
      </w:rPr>
    </w:lvl>
    <w:lvl w:ilvl="5" w:tplc="261A3D9E">
      <w:numFmt w:val="bullet"/>
      <w:lvlText w:val="•"/>
      <w:lvlJc w:val="left"/>
      <w:pPr>
        <w:ind w:left="-906" w:hanging="361"/>
      </w:pPr>
      <w:rPr>
        <w:rFonts w:hint="default"/>
        <w:lang w:val="en-US" w:eastAsia="en-US" w:bidi="ar-SA"/>
      </w:rPr>
    </w:lvl>
    <w:lvl w:ilvl="6" w:tplc="3BF46E1A">
      <w:numFmt w:val="bullet"/>
      <w:lvlText w:val="•"/>
      <w:lvlJc w:val="left"/>
      <w:pPr>
        <w:ind w:left="-1555" w:hanging="361"/>
      </w:pPr>
      <w:rPr>
        <w:rFonts w:hint="default"/>
        <w:lang w:val="en-US" w:eastAsia="en-US" w:bidi="ar-SA"/>
      </w:rPr>
    </w:lvl>
    <w:lvl w:ilvl="7" w:tplc="7CE618FC">
      <w:numFmt w:val="bullet"/>
      <w:lvlText w:val="•"/>
      <w:lvlJc w:val="left"/>
      <w:pPr>
        <w:ind w:left="-2203" w:hanging="361"/>
      </w:pPr>
      <w:rPr>
        <w:rFonts w:hint="default"/>
        <w:lang w:val="en-US" w:eastAsia="en-US" w:bidi="ar-SA"/>
      </w:rPr>
    </w:lvl>
    <w:lvl w:ilvl="8" w:tplc="037CF950">
      <w:numFmt w:val="bullet"/>
      <w:lvlText w:val="•"/>
      <w:lvlJc w:val="left"/>
      <w:pPr>
        <w:ind w:left="-2852" w:hanging="361"/>
      </w:pPr>
      <w:rPr>
        <w:rFonts w:hint="default"/>
        <w:lang w:val="en-US" w:eastAsia="en-US" w:bidi="ar-SA"/>
      </w:rPr>
    </w:lvl>
  </w:abstractNum>
  <w:abstractNum w:abstractNumId="14" w15:restartNumberingAfterBreak="0">
    <w:nsid w:val="77792B7F"/>
    <w:multiLevelType w:val="hybridMultilevel"/>
    <w:tmpl w:val="E0CE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EB7A9D"/>
    <w:multiLevelType w:val="hybridMultilevel"/>
    <w:tmpl w:val="77C08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171B5A"/>
    <w:multiLevelType w:val="hybridMultilevel"/>
    <w:tmpl w:val="E3F85B96"/>
    <w:lvl w:ilvl="0" w:tplc="E1D07EB6">
      <w:numFmt w:val="bullet"/>
      <w:lvlText w:val=""/>
      <w:lvlJc w:val="left"/>
      <w:pPr>
        <w:ind w:left="676" w:hanging="361"/>
      </w:pPr>
      <w:rPr>
        <w:rFonts w:ascii="Symbol" w:eastAsia="Symbol" w:hAnsi="Symbol" w:cs="Symbol" w:hint="default"/>
        <w:color w:val="212121"/>
        <w:w w:val="100"/>
        <w:sz w:val="22"/>
        <w:szCs w:val="22"/>
        <w:lang w:val="en-US" w:eastAsia="en-US" w:bidi="ar-SA"/>
      </w:rPr>
    </w:lvl>
    <w:lvl w:ilvl="1" w:tplc="6FB028A6">
      <w:numFmt w:val="bullet"/>
      <w:lvlText w:val=""/>
      <w:lvlJc w:val="left"/>
      <w:pPr>
        <w:ind w:left="900" w:hanging="361"/>
      </w:pPr>
      <w:rPr>
        <w:rFonts w:ascii="Symbol" w:eastAsia="Symbol" w:hAnsi="Symbol" w:cs="Symbol" w:hint="default"/>
        <w:color w:val="212121"/>
        <w:w w:val="100"/>
        <w:sz w:val="22"/>
        <w:szCs w:val="22"/>
        <w:lang w:val="en-US" w:eastAsia="en-US" w:bidi="ar-SA"/>
      </w:rPr>
    </w:lvl>
    <w:lvl w:ilvl="2" w:tplc="BC42B3BE">
      <w:numFmt w:val="bullet"/>
      <w:lvlText w:val="•"/>
      <w:lvlJc w:val="left"/>
      <w:pPr>
        <w:ind w:left="809" w:hanging="361"/>
      </w:pPr>
      <w:rPr>
        <w:rFonts w:hint="default"/>
        <w:lang w:val="en-US" w:eastAsia="en-US" w:bidi="ar-SA"/>
      </w:rPr>
    </w:lvl>
    <w:lvl w:ilvl="3" w:tplc="0990351C">
      <w:numFmt w:val="bullet"/>
      <w:lvlText w:val="•"/>
      <w:lvlJc w:val="left"/>
      <w:pPr>
        <w:ind w:left="718" w:hanging="361"/>
      </w:pPr>
      <w:rPr>
        <w:rFonts w:hint="default"/>
        <w:lang w:val="en-US" w:eastAsia="en-US" w:bidi="ar-SA"/>
      </w:rPr>
    </w:lvl>
    <w:lvl w:ilvl="4" w:tplc="00563458">
      <w:numFmt w:val="bullet"/>
      <w:lvlText w:val="•"/>
      <w:lvlJc w:val="left"/>
      <w:pPr>
        <w:ind w:left="627" w:hanging="361"/>
      </w:pPr>
      <w:rPr>
        <w:rFonts w:hint="default"/>
        <w:lang w:val="en-US" w:eastAsia="en-US" w:bidi="ar-SA"/>
      </w:rPr>
    </w:lvl>
    <w:lvl w:ilvl="5" w:tplc="5E4CE586">
      <w:numFmt w:val="bullet"/>
      <w:lvlText w:val="•"/>
      <w:lvlJc w:val="left"/>
      <w:pPr>
        <w:ind w:left="536" w:hanging="361"/>
      </w:pPr>
      <w:rPr>
        <w:rFonts w:hint="default"/>
        <w:lang w:val="en-US" w:eastAsia="en-US" w:bidi="ar-SA"/>
      </w:rPr>
    </w:lvl>
    <w:lvl w:ilvl="6" w:tplc="FF749A5A">
      <w:numFmt w:val="bullet"/>
      <w:lvlText w:val="•"/>
      <w:lvlJc w:val="left"/>
      <w:pPr>
        <w:ind w:left="445" w:hanging="361"/>
      </w:pPr>
      <w:rPr>
        <w:rFonts w:hint="default"/>
        <w:lang w:val="en-US" w:eastAsia="en-US" w:bidi="ar-SA"/>
      </w:rPr>
    </w:lvl>
    <w:lvl w:ilvl="7" w:tplc="D87C9DEE">
      <w:numFmt w:val="bullet"/>
      <w:lvlText w:val="•"/>
      <w:lvlJc w:val="left"/>
      <w:pPr>
        <w:ind w:left="354" w:hanging="361"/>
      </w:pPr>
      <w:rPr>
        <w:rFonts w:hint="default"/>
        <w:lang w:val="en-US" w:eastAsia="en-US" w:bidi="ar-SA"/>
      </w:rPr>
    </w:lvl>
    <w:lvl w:ilvl="8" w:tplc="2D801568">
      <w:numFmt w:val="bullet"/>
      <w:lvlText w:val="•"/>
      <w:lvlJc w:val="left"/>
      <w:pPr>
        <w:ind w:left="263" w:hanging="361"/>
      </w:pPr>
      <w:rPr>
        <w:rFonts w:hint="default"/>
        <w:lang w:val="en-US" w:eastAsia="en-US" w:bidi="ar-SA"/>
      </w:rPr>
    </w:lvl>
  </w:abstractNum>
  <w:num w:numId="1" w16cid:durableId="844243552">
    <w:abstractNumId w:val="16"/>
  </w:num>
  <w:num w:numId="2" w16cid:durableId="1203130902">
    <w:abstractNumId w:val="9"/>
  </w:num>
  <w:num w:numId="3" w16cid:durableId="1619529978">
    <w:abstractNumId w:val="13"/>
  </w:num>
  <w:num w:numId="4" w16cid:durableId="191843474">
    <w:abstractNumId w:val="6"/>
  </w:num>
  <w:num w:numId="5" w16cid:durableId="124810962">
    <w:abstractNumId w:val="4"/>
  </w:num>
  <w:num w:numId="6" w16cid:durableId="1544319963">
    <w:abstractNumId w:val="11"/>
  </w:num>
  <w:num w:numId="7" w16cid:durableId="2000772210">
    <w:abstractNumId w:val="10"/>
  </w:num>
  <w:num w:numId="8" w16cid:durableId="1869102817">
    <w:abstractNumId w:val="3"/>
  </w:num>
  <w:num w:numId="9" w16cid:durableId="1613705514">
    <w:abstractNumId w:val="8"/>
  </w:num>
  <w:num w:numId="10" w16cid:durableId="448160127">
    <w:abstractNumId w:val="7"/>
  </w:num>
  <w:num w:numId="11" w16cid:durableId="1045181781">
    <w:abstractNumId w:val="5"/>
  </w:num>
  <w:num w:numId="12" w16cid:durableId="1433355568">
    <w:abstractNumId w:val="0"/>
  </w:num>
  <w:num w:numId="13" w16cid:durableId="1973899507">
    <w:abstractNumId w:val="15"/>
  </w:num>
  <w:num w:numId="14" w16cid:durableId="1733305925">
    <w:abstractNumId w:val="2"/>
  </w:num>
  <w:num w:numId="15" w16cid:durableId="1918199023">
    <w:abstractNumId w:val="14"/>
  </w:num>
  <w:num w:numId="16" w16cid:durableId="666440977">
    <w:abstractNumId w:val="12"/>
  </w:num>
  <w:num w:numId="17" w16cid:durableId="552694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9BF"/>
    <w:rsid w:val="00002D23"/>
    <w:rsid w:val="00010B3D"/>
    <w:rsid w:val="000163EB"/>
    <w:rsid w:val="000404CF"/>
    <w:rsid w:val="00071394"/>
    <w:rsid w:val="000A579F"/>
    <w:rsid w:val="000B6EAE"/>
    <w:rsid w:val="000F6ED6"/>
    <w:rsid w:val="001467AE"/>
    <w:rsid w:val="001A1679"/>
    <w:rsid w:val="001E273C"/>
    <w:rsid w:val="001E607E"/>
    <w:rsid w:val="00207928"/>
    <w:rsid w:val="0021155C"/>
    <w:rsid w:val="002250C6"/>
    <w:rsid w:val="0024250E"/>
    <w:rsid w:val="002964FD"/>
    <w:rsid w:val="002D2D84"/>
    <w:rsid w:val="002F23B0"/>
    <w:rsid w:val="002F2479"/>
    <w:rsid w:val="00300319"/>
    <w:rsid w:val="003140D8"/>
    <w:rsid w:val="003A2ED1"/>
    <w:rsid w:val="003A5B4C"/>
    <w:rsid w:val="003B5F13"/>
    <w:rsid w:val="003F23CE"/>
    <w:rsid w:val="00443934"/>
    <w:rsid w:val="004D59BF"/>
    <w:rsid w:val="004F6500"/>
    <w:rsid w:val="00551470"/>
    <w:rsid w:val="005E49FF"/>
    <w:rsid w:val="005E7842"/>
    <w:rsid w:val="006203D1"/>
    <w:rsid w:val="00663630"/>
    <w:rsid w:val="006872D8"/>
    <w:rsid w:val="006A7658"/>
    <w:rsid w:val="006C6D67"/>
    <w:rsid w:val="00713F6B"/>
    <w:rsid w:val="00733F03"/>
    <w:rsid w:val="00734156"/>
    <w:rsid w:val="007425F3"/>
    <w:rsid w:val="0076730F"/>
    <w:rsid w:val="00780D71"/>
    <w:rsid w:val="007E21AD"/>
    <w:rsid w:val="007F4BE0"/>
    <w:rsid w:val="00801D86"/>
    <w:rsid w:val="00822E9B"/>
    <w:rsid w:val="00855C8A"/>
    <w:rsid w:val="008A3C6C"/>
    <w:rsid w:val="008E3B00"/>
    <w:rsid w:val="00903FCF"/>
    <w:rsid w:val="00933AAB"/>
    <w:rsid w:val="009E61C0"/>
    <w:rsid w:val="00A2305F"/>
    <w:rsid w:val="00AF78B0"/>
    <w:rsid w:val="00B61854"/>
    <w:rsid w:val="00BA525D"/>
    <w:rsid w:val="00C16A60"/>
    <w:rsid w:val="00C8307F"/>
    <w:rsid w:val="00CF2201"/>
    <w:rsid w:val="00DA237A"/>
    <w:rsid w:val="00DE4369"/>
    <w:rsid w:val="00E139E1"/>
    <w:rsid w:val="00E82AA9"/>
    <w:rsid w:val="00FC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AEB3A"/>
  <w15:chartTrackingRefBased/>
  <w15:docId w15:val="{8A4D6CDD-7AB5-4A7F-8795-D63C3D19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780D71"/>
    <w:pPr>
      <w:widowControl w:val="0"/>
      <w:autoSpaceDE w:val="0"/>
      <w:autoSpaceDN w:val="0"/>
      <w:spacing w:after="0" w:line="240" w:lineRule="auto"/>
      <w:ind w:left="676"/>
      <w:outlineLvl w:val="2"/>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D59B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4D59BF"/>
    <w:rPr>
      <w:rFonts w:ascii="Calibri" w:eastAsia="Calibri" w:hAnsi="Calibri" w:cs="Calibri"/>
    </w:rPr>
  </w:style>
  <w:style w:type="paragraph" w:styleId="ListParagraph">
    <w:name w:val="List Paragraph"/>
    <w:basedOn w:val="Normal"/>
    <w:uiPriority w:val="1"/>
    <w:qFormat/>
    <w:rsid w:val="004D59BF"/>
    <w:pPr>
      <w:widowControl w:val="0"/>
      <w:autoSpaceDE w:val="0"/>
      <w:autoSpaceDN w:val="0"/>
      <w:spacing w:after="0" w:line="240" w:lineRule="auto"/>
      <w:ind w:left="676" w:hanging="361"/>
      <w:jc w:val="both"/>
    </w:pPr>
    <w:rPr>
      <w:rFonts w:ascii="Calibri" w:eastAsia="Calibri" w:hAnsi="Calibri" w:cs="Calibri"/>
    </w:rPr>
  </w:style>
  <w:style w:type="character" w:customStyle="1" w:styleId="Heading3Char">
    <w:name w:val="Heading 3 Char"/>
    <w:basedOn w:val="DefaultParagraphFont"/>
    <w:link w:val="Heading3"/>
    <w:uiPriority w:val="9"/>
    <w:rsid w:val="00780D71"/>
    <w:rPr>
      <w:rFonts w:ascii="Calibri" w:eastAsia="Calibri" w:hAnsi="Calibri" w:cs="Calibri"/>
      <w:b/>
      <w:bCs/>
    </w:rPr>
  </w:style>
  <w:style w:type="character" w:styleId="Hyperlink">
    <w:name w:val="Hyperlink"/>
    <w:basedOn w:val="DefaultParagraphFont"/>
    <w:uiPriority w:val="99"/>
    <w:unhideWhenUsed/>
    <w:rsid w:val="00780D71"/>
    <w:rPr>
      <w:color w:val="0563C1" w:themeColor="hyperlink"/>
      <w:u w:val="single"/>
    </w:rPr>
  </w:style>
  <w:style w:type="table" w:styleId="TableGrid">
    <w:name w:val="Table Grid"/>
    <w:basedOn w:val="TableNormal"/>
    <w:uiPriority w:val="39"/>
    <w:rsid w:val="00225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50C6"/>
    <w:rPr>
      <w:color w:val="605E5C"/>
      <w:shd w:val="clear" w:color="auto" w:fill="E1DFDD"/>
    </w:rPr>
  </w:style>
  <w:style w:type="paragraph" w:customStyle="1" w:styleId="TableParagraph">
    <w:name w:val="Table Paragraph"/>
    <w:basedOn w:val="Normal"/>
    <w:uiPriority w:val="1"/>
    <w:qFormat/>
    <w:rsid w:val="00855C8A"/>
    <w:pPr>
      <w:widowControl w:val="0"/>
      <w:autoSpaceDE w:val="0"/>
      <w:autoSpaceDN w:val="0"/>
      <w:spacing w:after="0" w:line="240" w:lineRule="auto"/>
    </w:pPr>
    <w:rPr>
      <w:rFonts w:ascii="Corbel" w:eastAsia="Corbel" w:hAnsi="Corbel" w:cs="Corbel"/>
    </w:rPr>
  </w:style>
  <w:style w:type="character" w:styleId="FollowedHyperlink">
    <w:name w:val="FollowedHyperlink"/>
    <w:basedOn w:val="DefaultParagraphFont"/>
    <w:uiPriority w:val="99"/>
    <w:semiHidden/>
    <w:unhideWhenUsed/>
    <w:rsid w:val="003003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VB6E5CXZWWuqTLdT7" TargetMode="External"/><Relationship Id="rId13" Type="http://schemas.openxmlformats.org/officeDocument/2006/relationships/hyperlink" Target="https://goo.gl/maps/F3xm2iJeKktq88Wf9" TargetMode="External"/><Relationship Id="rId18" Type="http://schemas.openxmlformats.org/officeDocument/2006/relationships/image" Target="media/image6.jpeg"/><Relationship Id="rId26" Type="http://schemas.openxmlformats.org/officeDocument/2006/relationships/hyperlink" Target="mailto:michele.m@ihcouncil.or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goo.gl/maps/exH2VeDbJKsKx1iY7" TargetMode="External"/><Relationship Id="rId12" Type="http://schemas.openxmlformats.org/officeDocument/2006/relationships/image" Target="media/image4.jpeg"/><Relationship Id="rId17" Type="http://schemas.openxmlformats.org/officeDocument/2006/relationships/hyperlink" Target="mailto:michele.m@ihcouncil.org%20" TargetMode="External"/><Relationship Id="rId25" Type="http://schemas.openxmlformats.org/officeDocument/2006/relationships/hyperlink" Target="http://www.facebook.com/groups/ihgardens" TargetMode="External"/><Relationship Id="rId2" Type="http://schemas.openxmlformats.org/officeDocument/2006/relationships/styles" Target="styles.xml"/><Relationship Id="rId16" Type="http://schemas.openxmlformats.org/officeDocument/2006/relationships/hyperlink" Target="https://www.issaquahhighlands.com/community-garden/gardeners/"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oo.gl/maps/7mxHriS9MrT94kMX7" TargetMode="External"/><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yperlink" Target="https://www.issaquahhighlands.com/community-garden/gardeners/"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goo.gl/maps/hTRrfPxkVCTFe5So9"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41k4p01v6nzq13r4y42jb9xv-wpengine.netdna-ssl.com/wp-content/uploads/2019/08/Poster_Compost_8.5x11_PQ2.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6</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Pinkston</dc:creator>
  <cp:keywords/>
  <dc:description/>
  <cp:lastModifiedBy>michele.m</cp:lastModifiedBy>
  <cp:revision>18</cp:revision>
  <cp:lastPrinted>2024-01-05T19:20:00Z</cp:lastPrinted>
  <dcterms:created xsi:type="dcterms:W3CDTF">2024-01-03T16:32:00Z</dcterms:created>
  <dcterms:modified xsi:type="dcterms:W3CDTF">2024-01-10T22:24:00Z</dcterms:modified>
</cp:coreProperties>
</file>